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224" w:rsidRPr="007017B1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Common Ground Reflection Paper</w:t>
      </w:r>
    </w:p>
    <w:p w:rsidR="004608D4" w:rsidRPr="007017B1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Name of Student:</w:t>
      </w:r>
    </w:p>
    <w:p w:rsidR="004608D4" w:rsidRPr="007017B1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Institution:</w:t>
      </w:r>
    </w:p>
    <w:p w:rsidR="004608D4" w:rsidRPr="007017B1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Date:</w:t>
      </w:r>
    </w:p>
    <w:p w:rsidR="004608D4" w:rsidRPr="007017B1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0EA0" w:rsidRDefault="00CA0EA0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Pr="007017B1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08D4" w:rsidRPr="007017B1" w:rsidRDefault="004608D4" w:rsidP="007017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B1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6533F4" w:rsidRPr="007017B1" w:rsidRDefault="006533F4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Common ground counselling is not a new phenomenon and it has immense influence on the effectiveness of the counselling processes. Common ground techniques help in negotiating the differences in </w:t>
      </w:r>
      <w:r w:rsidR="0046795B" w:rsidRPr="007017B1">
        <w:rPr>
          <w:rFonts w:ascii="Times New Roman" w:hAnsi="Times New Roman" w:cs="Times New Roman"/>
          <w:sz w:val="24"/>
          <w:szCs w:val="24"/>
        </w:rPr>
        <w:t>clients</w:t>
      </w:r>
      <w:r w:rsidRPr="007017B1">
        <w:rPr>
          <w:rFonts w:ascii="Times New Roman" w:hAnsi="Times New Roman" w:cs="Times New Roman"/>
          <w:sz w:val="24"/>
          <w:szCs w:val="24"/>
        </w:rPr>
        <w:t xml:space="preserve"> and ensure collaborative engagements to realize the best outcomes for the clients. </w:t>
      </w:r>
      <w:r w:rsidR="0046795B" w:rsidRPr="007017B1">
        <w:rPr>
          <w:rFonts w:ascii="Times New Roman" w:hAnsi="Times New Roman" w:cs="Times New Roman"/>
          <w:sz w:val="24"/>
          <w:szCs w:val="24"/>
        </w:rPr>
        <w:t>Counselling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46795B" w:rsidRPr="007017B1">
        <w:rPr>
          <w:rFonts w:ascii="Times New Roman" w:hAnsi="Times New Roman" w:cs="Times New Roman"/>
          <w:sz w:val="24"/>
          <w:szCs w:val="24"/>
        </w:rPr>
        <w:t>professionals</w:t>
      </w:r>
      <w:r w:rsidRPr="007017B1">
        <w:rPr>
          <w:rFonts w:ascii="Times New Roman" w:hAnsi="Times New Roman" w:cs="Times New Roman"/>
          <w:sz w:val="24"/>
          <w:szCs w:val="24"/>
        </w:rPr>
        <w:t xml:space="preserve"> are </w:t>
      </w:r>
      <w:r w:rsidR="0046795B" w:rsidRPr="007017B1">
        <w:rPr>
          <w:rFonts w:ascii="Times New Roman" w:hAnsi="Times New Roman" w:cs="Times New Roman"/>
          <w:sz w:val="24"/>
          <w:szCs w:val="24"/>
        </w:rPr>
        <w:t>encouraged</w:t>
      </w:r>
      <w:r w:rsidRPr="007017B1">
        <w:rPr>
          <w:rFonts w:ascii="Times New Roman" w:hAnsi="Times New Roman" w:cs="Times New Roman"/>
          <w:sz w:val="24"/>
          <w:szCs w:val="24"/>
        </w:rPr>
        <w:t xml:space="preserve"> to seek areas of common ground to derive meaning and foster the </w:t>
      </w:r>
      <w:r w:rsidR="0046795B" w:rsidRPr="007017B1">
        <w:rPr>
          <w:rFonts w:ascii="Times New Roman" w:hAnsi="Times New Roman" w:cs="Times New Roman"/>
          <w:sz w:val="24"/>
          <w:szCs w:val="24"/>
        </w:rPr>
        <w:t>engagement</w:t>
      </w:r>
      <w:r w:rsidRPr="007017B1">
        <w:rPr>
          <w:rFonts w:ascii="Times New Roman" w:hAnsi="Times New Roman" w:cs="Times New Roman"/>
          <w:sz w:val="24"/>
          <w:szCs w:val="24"/>
        </w:rPr>
        <w:t xml:space="preserve"> with the clients and pursue the set goals and </w:t>
      </w:r>
      <w:r w:rsidR="0046795B" w:rsidRPr="007017B1">
        <w:rPr>
          <w:rFonts w:ascii="Times New Roman" w:hAnsi="Times New Roman" w:cs="Times New Roman"/>
          <w:sz w:val="24"/>
          <w:szCs w:val="24"/>
        </w:rPr>
        <w:t>expectations</w:t>
      </w:r>
      <w:r w:rsidRPr="007017B1">
        <w:rPr>
          <w:rFonts w:ascii="Times New Roman" w:hAnsi="Times New Roman" w:cs="Times New Roman"/>
          <w:sz w:val="24"/>
          <w:szCs w:val="24"/>
        </w:rPr>
        <w:t xml:space="preserve"> (</w:t>
      </w:r>
      <w:r w:rsidRPr="007017B1">
        <w:rPr>
          <w:rStyle w:val="wi-fullname"/>
          <w:rFonts w:ascii="Times New Roman" w:hAnsi="Times New Roman" w:cs="Times New Roman"/>
          <w:sz w:val="24"/>
          <w:szCs w:val="24"/>
        </w:rPr>
        <w:t>Rosa</w:t>
      </w:r>
      <w:r w:rsidRPr="007017B1">
        <w:rPr>
          <w:rStyle w:val="al-author-delim"/>
          <w:rFonts w:ascii="Times New Roman" w:hAnsi="Times New Roman" w:cs="Times New Roman"/>
          <w:sz w:val="24"/>
          <w:szCs w:val="24"/>
        </w:rPr>
        <w:t xml:space="preserve"> and Hasselkus, 2005: </w:t>
      </w:r>
      <w:r w:rsidRPr="007017B1">
        <w:rPr>
          <w:rStyle w:val="authors-list-item"/>
          <w:rFonts w:ascii="Times New Roman" w:hAnsi="Times New Roman" w:cs="Times New Roman"/>
          <w:sz w:val="24"/>
          <w:szCs w:val="24"/>
        </w:rPr>
        <w:t>Lømo et al., 2019</w:t>
      </w:r>
      <w:r w:rsidRPr="007017B1">
        <w:rPr>
          <w:rFonts w:ascii="Times New Roman" w:hAnsi="Times New Roman" w:cs="Times New Roman"/>
          <w:sz w:val="24"/>
          <w:szCs w:val="24"/>
        </w:rPr>
        <w:t xml:space="preserve">). These </w:t>
      </w:r>
      <w:r w:rsidR="0046795B" w:rsidRPr="007017B1">
        <w:rPr>
          <w:rFonts w:ascii="Times New Roman" w:hAnsi="Times New Roman" w:cs="Times New Roman"/>
          <w:sz w:val="24"/>
          <w:szCs w:val="24"/>
        </w:rPr>
        <w:t>professionals</w:t>
      </w:r>
      <w:r w:rsidRPr="007017B1">
        <w:rPr>
          <w:rFonts w:ascii="Times New Roman" w:hAnsi="Times New Roman" w:cs="Times New Roman"/>
          <w:sz w:val="24"/>
          <w:szCs w:val="24"/>
        </w:rPr>
        <w:t xml:space="preserve"> can draw insight from </w:t>
      </w:r>
      <w:r w:rsidR="0046795B" w:rsidRPr="007017B1">
        <w:rPr>
          <w:rFonts w:ascii="Times New Roman" w:hAnsi="Times New Roman" w:cs="Times New Roman"/>
          <w:sz w:val="24"/>
          <w:szCs w:val="24"/>
        </w:rPr>
        <w:t>diverse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46795B" w:rsidRPr="007017B1">
        <w:rPr>
          <w:rFonts w:ascii="Times New Roman" w:hAnsi="Times New Roman" w:cs="Times New Roman"/>
          <w:sz w:val="24"/>
          <w:szCs w:val="24"/>
        </w:rPr>
        <w:t>theoretical</w:t>
      </w:r>
      <w:r w:rsidRPr="007017B1">
        <w:rPr>
          <w:rFonts w:ascii="Times New Roman" w:hAnsi="Times New Roman" w:cs="Times New Roman"/>
          <w:sz w:val="24"/>
          <w:szCs w:val="24"/>
        </w:rPr>
        <w:t xml:space="preserve"> frameworks and develop specific ideas or </w:t>
      </w:r>
      <w:r w:rsidR="0046795B" w:rsidRPr="007017B1">
        <w:rPr>
          <w:rFonts w:ascii="Times New Roman" w:hAnsi="Times New Roman" w:cs="Times New Roman"/>
          <w:sz w:val="24"/>
          <w:szCs w:val="24"/>
        </w:rPr>
        <w:t>strategies</w:t>
      </w:r>
      <w:r w:rsidRPr="007017B1">
        <w:rPr>
          <w:rFonts w:ascii="Times New Roman" w:hAnsi="Times New Roman" w:cs="Times New Roman"/>
          <w:sz w:val="24"/>
          <w:szCs w:val="24"/>
        </w:rPr>
        <w:t xml:space="preserve"> to improve the depth, quality and </w:t>
      </w:r>
      <w:r w:rsidR="0046795B" w:rsidRPr="007017B1">
        <w:rPr>
          <w:rFonts w:ascii="Times New Roman" w:hAnsi="Times New Roman" w:cs="Times New Roman"/>
          <w:sz w:val="24"/>
          <w:szCs w:val="24"/>
        </w:rPr>
        <w:t>effectiveness</w:t>
      </w:r>
      <w:r w:rsidRPr="007017B1">
        <w:rPr>
          <w:rFonts w:ascii="Times New Roman" w:hAnsi="Times New Roman" w:cs="Times New Roman"/>
          <w:sz w:val="24"/>
          <w:szCs w:val="24"/>
        </w:rPr>
        <w:t xml:space="preserve"> of their interactions with the clients. In </w:t>
      </w:r>
      <w:r w:rsidR="0046795B" w:rsidRPr="007017B1">
        <w:rPr>
          <w:rFonts w:ascii="Times New Roman" w:hAnsi="Times New Roman" w:cs="Times New Roman"/>
          <w:sz w:val="24"/>
          <w:szCs w:val="24"/>
        </w:rPr>
        <w:t>this</w:t>
      </w:r>
      <w:r w:rsidRPr="007017B1">
        <w:rPr>
          <w:rFonts w:ascii="Times New Roman" w:hAnsi="Times New Roman" w:cs="Times New Roman"/>
          <w:sz w:val="24"/>
          <w:szCs w:val="24"/>
        </w:rPr>
        <w:t xml:space="preserve"> paper, the analysis </w:t>
      </w:r>
      <w:r w:rsidR="0046795B" w:rsidRPr="007017B1">
        <w:rPr>
          <w:rFonts w:ascii="Times New Roman" w:hAnsi="Times New Roman" w:cs="Times New Roman"/>
          <w:sz w:val="24"/>
          <w:szCs w:val="24"/>
        </w:rPr>
        <w:t>will base</w:t>
      </w:r>
      <w:r w:rsidRPr="007017B1">
        <w:rPr>
          <w:rFonts w:ascii="Times New Roman" w:hAnsi="Times New Roman" w:cs="Times New Roman"/>
          <w:sz w:val="24"/>
          <w:szCs w:val="24"/>
        </w:rPr>
        <w:t xml:space="preserve"> on identification of key </w:t>
      </w:r>
      <w:r w:rsidR="0046795B" w:rsidRPr="007017B1">
        <w:rPr>
          <w:rFonts w:ascii="Times New Roman" w:hAnsi="Times New Roman" w:cs="Times New Roman"/>
          <w:sz w:val="24"/>
          <w:szCs w:val="24"/>
        </w:rPr>
        <w:t>common</w:t>
      </w:r>
      <w:r w:rsidRPr="007017B1">
        <w:rPr>
          <w:rFonts w:ascii="Times New Roman" w:hAnsi="Times New Roman" w:cs="Times New Roman"/>
          <w:sz w:val="24"/>
          <w:szCs w:val="24"/>
        </w:rPr>
        <w:t xml:space="preserve"> ground ideas and techniques that </w:t>
      </w:r>
      <w:r w:rsidR="0046795B" w:rsidRPr="007017B1">
        <w:rPr>
          <w:rFonts w:ascii="Times New Roman" w:hAnsi="Times New Roman" w:cs="Times New Roman"/>
          <w:sz w:val="24"/>
          <w:szCs w:val="24"/>
        </w:rPr>
        <w:t>counselling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46795B" w:rsidRPr="007017B1">
        <w:rPr>
          <w:rFonts w:ascii="Times New Roman" w:hAnsi="Times New Roman" w:cs="Times New Roman"/>
          <w:sz w:val="24"/>
          <w:szCs w:val="24"/>
        </w:rPr>
        <w:t>professionals</w:t>
      </w:r>
      <w:r w:rsidRPr="007017B1">
        <w:rPr>
          <w:rFonts w:ascii="Times New Roman" w:hAnsi="Times New Roman" w:cs="Times New Roman"/>
          <w:sz w:val="24"/>
          <w:szCs w:val="24"/>
        </w:rPr>
        <w:t xml:space="preserve"> can extract from </w:t>
      </w:r>
      <w:r w:rsidR="0046795B" w:rsidRPr="007017B1">
        <w:rPr>
          <w:rFonts w:ascii="Times New Roman" w:hAnsi="Times New Roman" w:cs="Times New Roman"/>
          <w:sz w:val="24"/>
          <w:szCs w:val="24"/>
        </w:rPr>
        <w:t>different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46795B" w:rsidRPr="007017B1">
        <w:rPr>
          <w:rFonts w:ascii="Times New Roman" w:hAnsi="Times New Roman" w:cs="Times New Roman"/>
          <w:sz w:val="24"/>
          <w:szCs w:val="24"/>
        </w:rPr>
        <w:t>the</w:t>
      </w:r>
      <w:r w:rsidRPr="007017B1">
        <w:rPr>
          <w:rFonts w:ascii="Times New Roman" w:hAnsi="Times New Roman" w:cs="Times New Roman"/>
          <w:sz w:val="24"/>
          <w:szCs w:val="24"/>
        </w:rPr>
        <w:t>o</w:t>
      </w:r>
      <w:r w:rsidR="0046795B" w:rsidRPr="007017B1">
        <w:rPr>
          <w:rFonts w:ascii="Times New Roman" w:hAnsi="Times New Roman" w:cs="Times New Roman"/>
          <w:sz w:val="24"/>
          <w:szCs w:val="24"/>
        </w:rPr>
        <w:t>ri</w:t>
      </w:r>
      <w:r w:rsidRPr="007017B1">
        <w:rPr>
          <w:rFonts w:ascii="Times New Roman" w:hAnsi="Times New Roman" w:cs="Times New Roman"/>
          <w:sz w:val="24"/>
          <w:szCs w:val="24"/>
        </w:rPr>
        <w:t xml:space="preserve">es to </w:t>
      </w:r>
      <w:r w:rsidR="0046795B" w:rsidRPr="007017B1">
        <w:rPr>
          <w:rFonts w:ascii="Times New Roman" w:hAnsi="Times New Roman" w:cs="Times New Roman"/>
          <w:sz w:val="24"/>
          <w:szCs w:val="24"/>
        </w:rPr>
        <w:t>improve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their practice and client engagement. The selected ideas/</w:t>
      </w:r>
      <w:r w:rsidR="0046795B" w:rsidRPr="007017B1">
        <w:rPr>
          <w:rFonts w:ascii="Times New Roman" w:hAnsi="Times New Roman" w:cs="Times New Roman"/>
          <w:sz w:val="24"/>
          <w:szCs w:val="24"/>
        </w:rPr>
        <w:t>techniques</w:t>
      </w:r>
      <w:r w:rsidRPr="007017B1">
        <w:rPr>
          <w:rFonts w:ascii="Times New Roman" w:hAnsi="Times New Roman" w:cs="Times New Roman"/>
          <w:sz w:val="24"/>
          <w:szCs w:val="24"/>
        </w:rPr>
        <w:t xml:space="preserve"> would be </w:t>
      </w:r>
      <w:r w:rsidRPr="00B638E8">
        <w:rPr>
          <w:rFonts w:ascii="Times New Roman" w:hAnsi="Times New Roman" w:cs="Times New Roman"/>
          <w:sz w:val="24"/>
          <w:szCs w:val="24"/>
          <w:highlight w:val="yellow"/>
        </w:rPr>
        <w:t>goals</w:t>
      </w:r>
      <w:r w:rsidR="0046795B" w:rsidRPr="00B638E8">
        <w:rPr>
          <w:rFonts w:ascii="Times New Roman" w:hAnsi="Times New Roman" w:cs="Times New Roman"/>
          <w:sz w:val="24"/>
          <w:szCs w:val="24"/>
          <w:highlight w:val="yellow"/>
        </w:rPr>
        <w:t>, therapeutic</w:t>
      </w:r>
      <w:r w:rsidRPr="00B638E8">
        <w:rPr>
          <w:rFonts w:ascii="Times New Roman" w:hAnsi="Times New Roman" w:cs="Times New Roman"/>
          <w:sz w:val="24"/>
          <w:szCs w:val="24"/>
          <w:highlight w:val="yellow"/>
        </w:rPr>
        <w:t xml:space="preserve"> relationship</w:t>
      </w:r>
      <w:r w:rsidR="0046795B" w:rsidRPr="00B638E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F85282" w:rsidRPr="00B638E8">
        <w:rPr>
          <w:rFonts w:ascii="Times New Roman" w:hAnsi="Times New Roman" w:cs="Times New Roman"/>
          <w:sz w:val="24"/>
          <w:szCs w:val="24"/>
          <w:highlight w:val="yellow"/>
        </w:rPr>
        <w:t xml:space="preserve">therapy </w:t>
      </w:r>
      <w:r w:rsidR="0046795B" w:rsidRPr="00B638E8">
        <w:rPr>
          <w:rFonts w:ascii="Times New Roman" w:hAnsi="Times New Roman" w:cs="Times New Roman"/>
          <w:sz w:val="24"/>
          <w:szCs w:val="24"/>
          <w:highlight w:val="yellow"/>
        </w:rPr>
        <w:t>techniques, depth</w:t>
      </w:r>
      <w:r w:rsidRPr="00B638E8">
        <w:rPr>
          <w:rFonts w:ascii="Times New Roman" w:hAnsi="Times New Roman" w:cs="Times New Roman"/>
          <w:sz w:val="24"/>
          <w:szCs w:val="24"/>
          <w:highlight w:val="yellow"/>
        </w:rPr>
        <w:t xml:space="preserve"> of engagement</w:t>
      </w:r>
      <w:r w:rsidRPr="007017B1">
        <w:rPr>
          <w:rFonts w:ascii="Times New Roman" w:hAnsi="Times New Roman" w:cs="Times New Roman"/>
          <w:sz w:val="24"/>
          <w:szCs w:val="24"/>
        </w:rPr>
        <w:t xml:space="preserve"> and </w:t>
      </w:r>
      <w:r w:rsidR="00C16CF6" w:rsidRPr="00B638E8">
        <w:rPr>
          <w:rFonts w:ascii="Times New Roman" w:hAnsi="Times New Roman" w:cs="Times New Roman"/>
          <w:sz w:val="24"/>
          <w:szCs w:val="24"/>
          <w:highlight w:val="yellow"/>
        </w:rPr>
        <w:t>cultural competence</w:t>
      </w:r>
      <w:r w:rsidRPr="007017B1">
        <w:rPr>
          <w:rFonts w:ascii="Times New Roman" w:hAnsi="Times New Roman" w:cs="Times New Roman"/>
          <w:sz w:val="24"/>
          <w:szCs w:val="24"/>
        </w:rPr>
        <w:t xml:space="preserve">. </w:t>
      </w:r>
      <w:r w:rsidR="0046795B" w:rsidRPr="007017B1">
        <w:rPr>
          <w:rFonts w:ascii="Times New Roman" w:hAnsi="Times New Roman" w:cs="Times New Roman"/>
          <w:sz w:val="24"/>
          <w:szCs w:val="24"/>
        </w:rPr>
        <w:t>The</w:t>
      </w:r>
      <w:r w:rsidRPr="007017B1">
        <w:rPr>
          <w:rFonts w:ascii="Times New Roman" w:hAnsi="Times New Roman" w:cs="Times New Roman"/>
          <w:sz w:val="24"/>
          <w:szCs w:val="24"/>
        </w:rPr>
        <w:t xml:space="preserve"> key theories identified are choice theory/ reality therapy, feminist therapy and gestalt therapy. </w:t>
      </w:r>
    </w:p>
    <w:p w:rsidR="00CA0EA0" w:rsidRPr="007017B1" w:rsidRDefault="00CA0EA0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5282" w:rsidRPr="007017B1" w:rsidRDefault="00F85282" w:rsidP="007017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B1">
        <w:rPr>
          <w:rFonts w:ascii="Times New Roman" w:hAnsi="Times New Roman" w:cs="Times New Roman"/>
          <w:b/>
          <w:sz w:val="24"/>
          <w:szCs w:val="24"/>
        </w:rPr>
        <w:t>Common ground Techniques/Ideas</w:t>
      </w:r>
    </w:p>
    <w:p w:rsidR="004C3963" w:rsidRPr="007017B1" w:rsidRDefault="00F85282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Firstly, the creation </w:t>
      </w:r>
      <w:r w:rsidR="007A05E1" w:rsidRPr="007017B1">
        <w:rPr>
          <w:rFonts w:ascii="Times New Roman" w:hAnsi="Times New Roman" w:cs="Times New Roman"/>
          <w:sz w:val="24"/>
          <w:szCs w:val="24"/>
        </w:rPr>
        <w:t>of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Pr="00B638E8">
        <w:rPr>
          <w:rFonts w:ascii="Times New Roman" w:hAnsi="Times New Roman" w:cs="Times New Roman"/>
          <w:sz w:val="24"/>
          <w:szCs w:val="24"/>
          <w:highlight w:val="yellow"/>
        </w:rPr>
        <w:t>therapeutic relationship</w:t>
      </w:r>
      <w:r w:rsidRPr="007017B1">
        <w:rPr>
          <w:rFonts w:ascii="Times New Roman" w:hAnsi="Times New Roman" w:cs="Times New Roman"/>
          <w:sz w:val="24"/>
          <w:szCs w:val="24"/>
        </w:rPr>
        <w:t xml:space="preserve"> is of great </w:t>
      </w:r>
      <w:r w:rsidR="007A05E1" w:rsidRPr="007017B1">
        <w:rPr>
          <w:rFonts w:ascii="Times New Roman" w:hAnsi="Times New Roman" w:cs="Times New Roman"/>
          <w:sz w:val="24"/>
          <w:szCs w:val="24"/>
        </w:rPr>
        <w:t>importance</w:t>
      </w:r>
      <w:r w:rsidRPr="007017B1">
        <w:rPr>
          <w:rFonts w:ascii="Times New Roman" w:hAnsi="Times New Roman" w:cs="Times New Roman"/>
          <w:sz w:val="24"/>
          <w:szCs w:val="24"/>
        </w:rPr>
        <w:t xml:space="preserve"> in common ground setting and entails </w:t>
      </w:r>
      <w:r w:rsidR="007A05E1" w:rsidRPr="007017B1">
        <w:rPr>
          <w:rFonts w:ascii="Times New Roman" w:hAnsi="Times New Roman" w:cs="Times New Roman"/>
          <w:sz w:val="24"/>
          <w:szCs w:val="24"/>
        </w:rPr>
        <w:t>establish</w:t>
      </w:r>
      <w:r w:rsidRPr="007017B1">
        <w:rPr>
          <w:rFonts w:ascii="Times New Roman" w:hAnsi="Times New Roman" w:cs="Times New Roman"/>
          <w:sz w:val="24"/>
          <w:szCs w:val="24"/>
        </w:rPr>
        <w:t xml:space="preserve"> a relation</w:t>
      </w:r>
      <w:r w:rsidR="007A05E1" w:rsidRPr="007017B1">
        <w:rPr>
          <w:rFonts w:ascii="Times New Roman" w:hAnsi="Times New Roman" w:cs="Times New Roman"/>
          <w:sz w:val="24"/>
          <w:szCs w:val="24"/>
        </w:rPr>
        <w:t>s</w:t>
      </w:r>
      <w:r w:rsidRPr="007017B1">
        <w:rPr>
          <w:rFonts w:ascii="Times New Roman" w:hAnsi="Times New Roman" w:cs="Times New Roman"/>
          <w:sz w:val="24"/>
          <w:szCs w:val="24"/>
        </w:rPr>
        <w:t>h</w:t>
      </w:r>
      <w:r w:rsidR="007A05E1" w:rsidRPr="007017B1">
        <w:rPr>
          <w:rFonts w:ascii="Times New Roman" w:hAnsi="Times New Roman" w:cs="Times New Roman"/>
          <w:sz w:val="24"/>
          <w:szCs w:val="24"/>
        </w:rPr>
        <w:t>i</w:t>
      </w:r>
      <w:r w:rsidRPr="007017B1">
        <w:rPr>
          <w:rFonts w:ascii="Times New Roman" w:hAnsi="Times New Roman" w:cs="Times New Roman"/>
          <w:sz w:val="24"/>
          <w:szCs w:val="24"/>
        </w:rPr>
        <w:t xml:space="preserve">p anchored on the needs </w:t>
      </w:r>
      <w:r w:rsidR="007A05E1" w:rsidRPr="007017B1">
        <w:rPr>
          <w:rFonts w:ascii="Times New Roman" w:hAnsi="Times New Roman" w:cs="Times New Roman"/>
          <w:sz w:val="24"/>
          <w:szCs w:val="24"/>
        </w:rPr>
        <w:t>of</w:t>
      </w:r>
      <w:r w:rsidRPr="007017B1">
        <w:rPr>
          <w:rFonts w:ascii="Times New Roman" w:hAnsi="Times New Roman" w:cs="Times New Roman"/>
          <w:sz w:val="24"/>
          <w:szCs w:val="24"/>
        </w:rPr>
        <w:t xml:space="preserve"> patients, to minimize harm and </w:t>
      </w:r>
      <w:r w:rsidR="007A05E1" w:rsidRPr="007017B1">
        <w:rPr>
          <w:rFonts w:ascii="Times New Roman" w:hAnsi="Times New Roman" w:cs="Times New Roman"/>
          <w:sz w:val="24"/>
          <w:szCs w:val="24"/>
        </w:rPr>
        <w:t>improve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their outcomes (</w:t>
      </w:r>
      <w:r w:rsidR="007A05E1" w:rsidRPr="007017B1">
        <w:rPr>
          <w:rStyle w:val="muxgbd"/>
          <w:rFonts w:ascii="Times New Roman" w:hAnsi="Times New Roman" w:cs="Times New Roman"/>
          <w:sz w:val="24"/>
          <w:szCs w:val="24"/>
        </w:rPr>
        <w:t>Bolsinger et al., 2019</w:t>
      </w:r>
      <w:r w:rsidRPr="007017B1">
        <w:rPr>
          <w:rFonts w:ascii="Times New Roman" w:hAnsi="Times New Roman" w:cs="Times New Roman"/>
          <w:sz w:val="24"/>
          <w:szCs w:val="24"/>
        </w:rPr>
        <w:t xml:space="preserve">). This idea is more centered on </w:t>
      </w:r>
      <w:r w:rsidRPr="00281848">
        <w:rPr>
          <w:rFonts w:ascii="Times New Roman" w:hAnsi="Times New Roman" w:cs="Times New Roman"/>
          <w:sz w:val="24"/>
          <w:szCs w:val="24"/>
          <w:highlight w:val="green"/>
        </w:rPr>
        <w:t>choice therapy</w:t>
      </w:r>
      <w:r w:rsidRPr="007017B1">
        <w:rPr>
          <w:rFonts w:ascii="Times New Roman" w:hAnsi="Times New Roman" w:cs="Times New Roman"/>
          <w:sz w:val="24"/>
          <w:szCs w:val="24"/>
        </w:rPr>
        <w:t xml:space="preserve"> where the emphasis is on quality of </w:t>
      </w:r>
      <w:r w:rsidR="007A05E1" w:rsidRPr="007017B1">
        <w:rPr>
          <w:rFonts w:ascii="Times New Roman" w:hAnsi="Times New Roman" w:cs="Times New Roman"/>
          <w:sz w:val="24"/>
          <w:szCs w:val="24"/>
        </w:rPr>
        <w:t>relationships</w:t>
      </w:r>
      <w:r w:rsidRPr="007017B1">
        <w:rPr>
          <w:rFonts w:ascii="Times New Roman" w:hAnsi="Times New Roman" w:cs="Times New Roman"/>
          <w:sz w:val="24"/>
          <w:szCs w:val="24"/>
        </w:rPr>
        <w:t xml:space="preserve"> (Corey, 2017). In this theory, the concept of happiness and life satisfaction is about control in the interpersonal relationships. Therapists need to </w:t>
      </w:r>
      <w:r w:rsidR="007A05E1" w:rsidRPr="007017B1">
        <w:rPr>
          <w:rFonts w:ascii="Times New Roman" w:hAnsi="Times New Roman" w:cs="Times New Roman"/>
          <w:sz w:val="24"/>
          <w:szCs w:val="24"/>
        </w:rPr>
        <w:t>understand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 role of self and how control </w:t>
      </w:r>
      <w:r w:rsidR="007A05E1" w:rsidRPr="007017B1">
        <w:rPr>
          <w:rFonts w:ascii="Times New Roman" w:hAnsi="Times New Roman" w:cs="Times New Roman"/>
          <w:sz w:val="24"/>
          <w:szCs w:val="24"/>
        </w:rPr>
        <w:t>interplays</w:t>
      </w:r>
      <w:r w:rsidRPr="007017B1">
        <w:rPr>
          <w:rFonts w:ascii="Times New Roman" w:hAnsi="Times New Roman" w:cs="Times New Roman"/>
          <w:sz w:val="24"/>
          <w:szCs w:val="24"/>
        </w:rPr>
        <w:t xml:space="preserve"> in the relationships to the client. They work to </w:t>
      </w:r>
      <w:r w:rsidR="007A05E1" w:rsidRPr="007017B1">
        <w:rPr>
          <w:rFonts w:ascii="Times New Roman" w:hAnsi="Times New Roman" w:cs="Times New Roman"/>
          <w:sz w:val="24"/>
          <w:szCs w:val="24"/>
        </w:rPr>
        <w:t>consistently</w:t>
      </w:r>
      <w:r w:rsidRPr="007017B1">
        <w:rPr>
          <w:rFonts w:ascii="Times New Roman" w:hAnsi="Times New Roman" w:cs="Times New Roman"/>
          <w:sz w:val="24"/>
          <w:szCs w:val="24"/>
        </w:rPr>
        <w:t xml:space="preserve"> make the clients self-</w:t>
      </w:r>
      <w:r w:rsidR="007A05E1" w:rsidRPr="007017B1">
        <w:rPr>
          <w:rFonts w:ascii="Times New Roman" w:hAnsi="Times New Roman" w:cs="Times New Roman"/>
          <w:sz w:val="24"/>
          <w:szCs w:val="24"/>
        </w:rPr>
        <w:t>aware</w:t>
      </w:r>
      <w:r w:rsidRPr="007017B1">
        <w:rPr>
          <w:rFonts w:ascii="Times New Roman" w:hAnsi="Times New Roman" w:cs="Times New Roman"/>
          <w:sz w:val="24"/>
          <w:szCs w:val="24"/>
        </w:rPr>
        <w:t xml:space="preserve"> about the power and control 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to </w:t>
      </w:r>
      <w:r w:rsidR="004C3963" w:rsidRPr="007017B1">
        <w:rPr>
          <w:rFonts w:ascii="Times New Roman" w:hAnsi="Times New Roman" w:cs="Times New Roman"/>
          <w:sz w:val="24"/>
          <w:szCs w:val="24"/>
        </w:rPr>
        <w:lastRenderedPageBreak/>
        <w:t xml:space="preserve">be well positioned in dealing with their </w:t>
      </w:r>
      <w:r w:rsidR="007A05E1" w:rsidRPr="007017B1">
        <w:rPr>
          <w:rFonts w:ascii="Times New Roman" w:hAnsi="Times New Roman" w:cs="Times New Roman"/>
          <w:sz w:val="24"/>
          <w:szCs w:val="24"/>
        </w:rPr>
        <w:t>situations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. Besides, the </w:t>
      </w:r>
      <w:r w:rsidR="004C3963" w:rsidRPr="00281848">
        <w:rPr>
          <w:rFonts w:ascii="Times New Roman" w:hAnsi="Times New Roman" w:cs="Times New Roman"/>
          <w:sz w:val="24"/>
          <w:szCs w:val="24"/>
          <w:highlight w:val="green"/>
        </w:rPr>
        <w:t>Gestalt therapy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A05E1" w:rsidRPr="007017B1">
        <w:rPr>
          <w:rFonts w:ascii="Times New Roman" w:hAnsi="Times New Roman" w:cs="Times New Roman"/>
          <w:sz w:val="24"/>
          <w:szCs w:val="24"/>
        </w:rPr>
        <w:t>reflects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a lot </w:t>
      </w:r>
      <w:r w:rsidR="007A05E1" w:rsidRPr="007017B1">
        <w:rPr>
          <w:rFonts w:ascii="Times New Roman" w:hAnsi="Times New Roman" w:cs="Times New Roman"/>
          <w:sz w:val="24"/>
          <w:szCs w:val="24"/>
        </w:rPr>
        <w:t>about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A05E1" w:rsidRPr="007017B1">
        <w:rPr>
          <w:rFonts w:ascii="Times New Roman" w:hAnsi="Times New Roman" w:cs="Times New Roman"/>
          <w:sz w:val="24"/>
          <w:szCs w:val="24"/>
        </w:rPr>
        <w:t>relationships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as it seeks to perceive an individual as a whole in thinking, behavior and relating to others. Also, the theory places </w:t>
      </w:r>
      <w:r w:rsidR="007A05E1" w:rsidRPr="007017B1">
        <w:rPr>
          <w:rFonts w:ascii="Times New Roman" w:hAnsi="Times New Roman" w:cs="Times New Roman"/>
          <w:sz w:val="24"/>
          <w:szCs w:val="24"/>
        </w:rPr>
        <w:t>emphasis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on contact boundaries and awareness which are elements in the formation of effective relationships. </w:t>
      </w:r>
      <w:r w:rsidR="007A05E1" w:rsidRPr="007017B1">
        <w:rPr>
          <w:rFonts w:ascii="Times New Roman" w:hAnsi="Times New Roman" w:cs="Times New Roman"/>
          <w:sz w:val="24"/>
          <w:szCs w:val="24"/>
        </w:rPr>
        <w:t>Finding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a common ground is about having a holistic perception about an individual, and most importantly, </w:t>
      </w:r>
      <w:r w:rsidR="007A05E1" w:rsidRPr="007017B1">
        <w:rPr>
          <w:rFonts w:ascii="Times New Roman" w:hAnsi="Times New Roman" w:cs="Times New Roman"/>
          <w:sz w:val="24"/>
          <w:szCs w:val="24"/>
        </w:rPr>
        <w:t>counselor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should see a client as more than a </w:t>
      </w:r>
      <w:r w:rsidR="007A05E1" w:rsidRPr="007017B1">
        <w:rPr>
          <w:rFonts w:ascii="Times New Roman" w:hAnsi="Times New Roman" w:cs="Times New Roman"/>
          <w:sz w:val="24"/>
          <w:szCs w:val="24"/>
        </w:rPr>
        <w:t>clinical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problem. Thus, they develop good rapport with support and </w:t>
      </w:r>
      <w:r w:rsidR="007A05E1" w:rsidRPr="007017B1">
        <w:rPr>
          <w:rFonts w:ascii="Times New Roman" w:hAnsi="Times New Roman" w:cs="Times New Roman"/>
          <w:sz w:val="24"/>
          <w:szCs w:val="24"/>
        </w:rPr>
        <w:t>empathy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needed to guide the client out of their problematic situations.</w:t>
      </w:r>
    </w:p>
    <w:p w:rsidR="004608D4" w:rsidRPr="007017B1" w:rsidRDefault="004C3963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By </w:t>
      </w:r>
      <w:r w:rsidR="007A05E1" w:rsidRPr="007017B1">
        <w:rPr>
          <w:rFonts w:ascii="Times New Roman" w:hAnsi="Times New Roman" w:cs="Times New Roman"/>
          <w:sz w:val="24"/>
          <w:szCs w:val="24"/>
        </w:rPr>
        <w:t>extension</w:t>
      </w:r>
      <w:r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Pr="00B638E8">
        <w:rPr>
          <w:rFonts w:ascii="Times New Roman" w:hAnsi="Times New Roman" w:cs="Times New Roman"/>
          <w:sz w:val="24"/>
          <w:szCs w:val="24"/>
          <w:highlight w:val="yellow"/>
        </w:rPr>
        <w:t>depth of engagement</w:t>
      </w:r>
      <w:r w:rsidRPr="007017B1">
        <w:rPr>
          <w:rFonts w:ascii="Times New Roman" w:hAnsi="Times New Roman" w:cs="Times New Roman"/>
          <w:sz w:val="24"/>
          <w:szCs w:val="24"/>
        </w:rPr>
        <w:t xml:space="preserve"> is another idea that plays in their client-</w:t>
      </w:r>
      <w:r w:rsidR="007A05E1" w:rsidRPr="007017B1">
        <w:rPr>
          <w:rFonts w:ascii="Times New Roman" w:hAnsi="Times New Roman" w:cs="Times New Roman"/>
          <w:sz w:val="24"/>
          <w:szCs w:val="24"/>
        </w:rPr>
        <w:t>therapist</w:t>
      </w:r>
      <w:r w:rsidRPr="007017B1">
        <w:rPr>
          <w:rFonts w:ascii="Times New Roman" w:hAnsi="Times New Roman" w:cs="Times New Roman"/>
          <w:sz w:val="24"/>
          <w:szCs w:val="24"/>
        </w:rPr>
        <w:t xml:space="preserve"> relationship. The professional counsellors need to 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identity and work towards having a deep engagement and connection with the client since it has positive </w:t>
      </w:r>
      <w:r w:rsidR="007A05E1" w:rsidRPr="007017B1">
        <w:rPr>
          <w:rFonts w:ascii="Times New Roman" w:hAnsi="Times New Roman" w:cs="Times New Roman"/>
          <w:sz w:val="24"/>
          <w:szCs w:val="24"/>
        </w:rPr>
        <w:t>implications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on quality and </w:t>
      </w:r>
      <w:r w:rsidR="007A05E1" w:rsidRPr="007017B1">
        <w:rPr>
          <w:rFonts w:ascii="Times New Roman" w:hAnsi="Times New Roman" w:cs="Times New Roman"/>
          <w:sz w:val="24"/>
          <w:szCs w:val="24"/>
        </w:rPr>
        <w:t>effectiveness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of counseling </w:t>
      </w:r>
      <w:r w:rsidR="007A05E1" w:rsidRPr="007017B1">
        <w:rPr>
          <w:rFonts w:ascii="Times New Roman" w:hAnsi="Times New Roman" w:cs="Times New Roman"/>
          <w:sz w:val="24"/>
          <w:szCs w:val="24"/>
        </w:rPr>
        <w:t>processes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(</w:t>
      </w:r>
      <w:r w:rsidR="002C510C" w:rsidRPr="007017B1">
        <w:rPr>
          <w:rStyle w:val="muxgbd"/>
          <w:rFonts w:ascii="Times New Roman" w:hAnsi="Times New Roman" w:cs="Times New Roman"/>
          <w:sz w:val="24"/>
          <w:szCs w:val="24"/>
        </w:rPr>
        <w:t>Muntigl, 2020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). As a counsellor, connecting with </w:t>
      </w:r>
      <w:r w:rsidR="007A05E1" w:rsidRPr="007017B1">
        <w:rPr>
          <w:rFonts w:ascii="Times New Roman" w:hAnsi="Times New Roman" w:cs="Times New Roman"/>
          <w:sz w:val="24"/>
          <w:szCs w:val="24"/>
        </w:rPr>
        <w:t>clients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helps build a reliable and trustful </w:t>
      </w:r>
      <w:r w:rsidR="007A05E1" w:rsidRPr="007017B1">
        <w:rPr>
          <w:rFonts w:ascii="Times New Roman" w:hAnsi="Times New Roman" w:cs="Times New Roman"/>
          <w:sz w:val="24"/>
          <w:szCs w:val="24"/>
        </w:rPr>
        <w:t>therapeutic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alliance </w:t>
      </w:r>
      <w:r w:rsidR="007A05E1" w:rsidRPr="007017B1">
        <w:rPr>
          <w:rFonts w:ascii="Times New Roman" w:hAnsi="Times New Roman" w:cs="Times New Roman"/>
          <w:sz w:val="24"/>
          <w:szCs w:val="24"/>
        </w:rPr>
        <w:t>that promotes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A05E1" w:rsidRPr="007017B1">
        <w:rPr>
          <w:rFonts w:ascii="Times New Roman" w:hAnsi="Times New Roman" w:cs="Times New Roman"/>
          <w:sz w:val="24"/>
          <w:szCs w:val="24"/>
        </w:rPr>
        <w:t>in-depth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A05E1" w:rsidRPr="007017B1">
        <w:rPr>
          <w:rFonts w:ascii="Times New Roman" w:hAnsi="Times New Roman" w:cs="Times New Roman"/>
          <w:sz w:val="24"/>
          <w:szCs w:val="24"/>
        </w:rPr>
        <w:t>sharing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of information in clear, sufficient and empathetic ways (Meyers, 2014). Yet </w:t>
      </w:r>
      <w:r w:rsidR="007A05E1" w:rsidRPr="007017B1">
        <w:rPr>
          <w:rFonts w:ascii="Times New Roman" w:hAnsi="Times New Roman" w:cs="Times New Roman"/>
          <w:sz w:val="24"/>
          <w:szCs w:val="24"/>
        </w:rPr>
        <w:t>engaging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with a client requires proper </w:t>
      </w:r>
      <w:r w:rsidR="007A05E1" w:rsidRPr="007017B1">
        <w:rPr>
          <w:rFonts w:ascii="Times New Roman" w:hAnsi="Times New Roman" w:cs="Times New Roman"/>
          <w:sz w:val="24"/>
          <w:szCs w:val="24"/>
        </w:rPr>
        <w:t>understanding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of their context and the socio-</w:t>
      </w:r>
      <w:r w:rsidR="007A05E1" w:rsidRPr="007017B1">
        <w:rPr>
          <w:rFonts w:ascii="Times New Roman" w:hAnsi="Times New Roman" w:cs="Times New Roman"/>
          <w:sz w:val="24"/>
          <w:szCs w:val="24"/>
        </w:rPr>
        <w:t>cultural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factors they experience. </w:t>
      </w:r>
      <w:r w:rsidR="002C510C" w:rsidRPr="00281848">
        <w:rPr>
          <w:rFonts w:ascii="Times New Roman" w:hAnsi="Times New Roman" w:cs="Times New Roman"/>
          <w:sz w:val="24"/>
          <w:szCs w:val="24"/>
          <w:highlight w:val="green"/>
        </w:rPr>
        <w:t>Feminist therapy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is an ideal school of thought to support depth of </w:t>
      </w:r>
      <w:r w:rsidR="007A05E1" w:rsidRPr="007017B1">
        <w:rPr>
          <w:rFonts w:ascii="Times New Roman" w:hAnsi="Times New Roman" w:cs="Times New Roman"/>
          <w:sz w:val="24"/>
          <w:szCs w:val="24"/>
        </w:rPr>
        <w:t>engagement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. Away from the gender context, the feminist </w:t>
      </w:r>
      <w:r w:rsidR="007A05E1" w:rsidRPr="007017B1">
        <w:rPr>
          <w:rFonts w:ascii="Times New Roman" w:hAnsi="Times New Roman" w:cs="Times New Roman"/>
          <w:sz w:val="24"/>
          <w:szCs w:val="24"/>
        </w:rPr>
        <w:t>counselling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is about determining the social, cultural, and political context that contribute to their problems (Corey, 2017). </w:t>
      </w:r>
      <w:r w:rsidR="007A05E1" w:rsidRPr="007017B1">
        <w:rPr>
          <w:rFonts w:ascii="Times New Roman" w:hAnsi="Times New Roman" w:cs="Times New Roman"/>
          <w:sz w:val="24"/>
          <w:szCs w:val="24"/>
        </w:rPr>
        <w:t>Therapists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need to draw on these socio-cultural identities and capitalize on them to have more</w:t>
      </w:r>
      <w:r w:rsidR="007A05E1" w:rsidRPr="007017B1">
        <w:rPr>
          <w:rFonts w:ascii="Times New Roman" w:hAnsi="Times New Roman" w:cs="Times New Roman"/>
          <w:sz w:val="24"/>
          <w:szCs w:val="24"/>
        </w:rPr>
        <w:t xml:space="preserve"> engagement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. For example, in a </w:t>
      </w:r>
      <w:r w:rsidR="007A05E1" w:rsidRPr="007017B1">
        <w:rPr>
          <w:rFonts w:ascii="Times New Roman" w:hAnsi="Times New Roman" w:cs="Times New Roman"/>
          <w:sz w:val="24"/>
          <w:szCs w:val="24"/>
        </w:rPr>
        <w:t>counselling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an abuse </w:t>
      </w:r>
      <w:r w:rsidR="007A05E1" w:rsidRPr="007017B1">
        <w:rPr>
          <w:rFonts w:ascii="Times New Roman" w:hAnsi="Times New Roman" w:cs="Times New Roman"/>
          <w:sz w:val="24"/>
          <w:szCs w:val="24"/>
        </w:rPr>
        <w:t>victim</w:t>
      </w:r>
      <w:r w:rsidR="002C510C" w:rsidRPr="007017B1">
        <w:rPr>
          <w:rFonts w:ascii="Times New Roman" w:hAnsi="Times New Roman" w:cs="Times New Roman"/>
          <w:sz w:val="24"/>
          <w:szCs w:val="24"/>
        </w:rPr>
        <w:t>, a therapist estab</w:t>
      </w:r>
      <w:r w:rsidR="007017B1" w:rsidRPr="007017B1">
        <w:rPr>
          <w:rFonts w:ascii="Times New Roman" w:hAnsi="Times New Roman" w:cs="Times New Roman"/>
          <w:sz w:val="24"/>
          <w:szCs w:val="24"/>
        </w:rPr>
        <w:t>li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shes common </w:t>
      </w:r>
      <w:r w:rsidR="007017B1" w:rsidRPr="007017B1">
        <w:rPr>
          <w:rFonts w:ascii="Times New Roman" w:hAnsi="Times New Roman" w:cs="Times New Roman"/>
          <w:sz w:val="24"/>
          <w:szCs w:val="24"/>
        </w:rPr>
        <w:t>ground by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learning more </w:t>
      </w:r>
      <w:r w:rsidR="007017B1" w:rsidRPr="007017B1">
        <w:rPr>
          <w:rFonts w:ascii="Times New Roman" w:hAnsi="Times New Roman" w:cs="Times New Roman"/>
          <w:sz w:val="24"/>
          <w:szCs w:val="24"/>
        </w:rPr>
        <w:t>about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the social and cultural, and even </w:t>
      </w:r>
      <w:r w:rsidR="007017B1" w:rsidRPr="007017B1">
        <w:rPr>
          <w:rFonts w:ascii="Times New Roman" w:hAnsi="Times New Roman" w:cs="Times New Roman"/>
          <w:sz w:val="24"/>
          <w:szCs w:val="24"/>
        </w:rPr>
        <w:t>historical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context to the abuse. By doing this, the professional </w:t>
      </w:r>
      <w:r w:rsidR="007017B1" w:rsidRPr="007017B1">
        <w:rPr>
          <w:rFonts w:ascii="Times New Roman" w:hAnsi="Times New Roman" w:cs="Times New Roman"/>
          <w:sz w:val="24"/>
          <w:szCs w:val="24"/>
        </w:rPr>
        <w:t>widens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and deepens engagement and it ultimately translates to be</w:t>
      </w:r>
      <w:r w:rsidR="007017B1" w:rsidRPr="007017B1">
        <w:rPr>
          <w:rFonts w:ascii="Times New Roman" w:hAnsi="Times New Roman" w:cs="Times New Roman"/>
          <w:sz w:val="24"/>
          <w:szCs w:val="24"/>
        </w:rPr>
        <w:t>t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ter </w:t>
      </w:r>
      <w:r w:rsidR="007017B1" w:rsidRPr="007017B1">
        <w:rPr>
          <w:rFonts w:ascii="Times New Roman" w:hAnsi="Times New Roman" w:cs="Times New Roman"/>
          <w:sz w:val="24"/>
          <w:szCs w:val="24"/>
        </w:rPr>
        <w:t>interventions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to support the client. </w:t>
      </w:r>
    </w:p>
    <w:p w:rsidR="008D3974" w:rsidRPr="007017B1" w:rsidRDefault="008D3974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lastRenderedPageBreak/>
        <w:t xml:space="preserve">In addition to that, the </w:t>
      </w:r>
      <w:r w:rsidRPr="00B638E8">
        <w:rPr>
          <w:rFonts w:ascii="Times New Roman" w:hAnsi="Times New Roman" w:cs="Times New Roman"/>
          <w:sz w:val="24"/>
          <w:szCs w:val="24"/>
          <w:highlight w:val="yellow"/>
        </w:rPr>
        <w:t>techniques used within the therapy</w:t>
      </w:r>
      <w:r w:rsidRPr="007017B1">
        <w:rPr>
          <w:rFonts w:ascii="Times New Roman" w:hAnsi="Times New Roman" w:cs="Times New Roman"/>
          <w:sz w:val="24"/>
          <w:szCs w:val="24"/>
        </w:rPr>
        <w:t xml:space="preserve"> should be geared towards setting the common ground and </w:t>
      </w:r>
      <w:r w:rsidR="007017B1" w:rsidRPr="007017B1">
        <w:rPr>
          <w:rFonts w:ascii="Times New Roman" w:hAnsi="Times New Roman" w:cs="Times New Roman"/>
          <w:sz w:val="24"/>
          <w:szCs w:val="24"/>
        </w:rPr>
        <w:t>supporting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collaboration</w:t>
      </w:r>
      <w:r w:rsidRPr="007017B1">
        <w:rPr>
          <w:rFonts w:ascii="Times New Roman" w:hAnsi="Times New Roman" w:cs="Times New Roman"/>
          <w:sz w:val="24"/>
          <w:szCs w:val="24"/>
        </w:rPr>
        <w:t xml:space="preserve"> in the therapeutic pr</w:t>
      </w:r>
      <w:r w:rsidR="007017B1" w:rsidRPr="007017B1">
        <w:rPr>
          <w:rFonts w:ascii="Times New Roman" w:hAnsi="Times New Roman" w:cs="Times New Roman"/>
          <w:sz w:val="24"/>
          <w:szCs w:val="24"/>
        </w:rPr>
        <w:t>o</w:t>
      </w:r>
      <w:r w:rsidRPr="007017B1">
        <w:rPr>
          <w:rFonts w:ascii="Times New Roman" w:hAnsi="Times New Roman" w:cs="Times New Roman"/>
          <w:sz w:val="24"/>
          <w:szCs w:val="24"/>
        </w:rPr>
        <w:t xml:space="preserve">cesses. As health </w:t>
      </w:r>
      <w:r w:rsidR="007017B1" w:rsidRPr="007017B1">
        <w:rPr>
          <w:rFonts w:ascii="Times New Roman" w:hAnsi="Times New Roman" w:cs="Times New Roman"/>
          <w:sz w:val="24"/>
          <w:szCs w:val="24"/>
        </w:rPr>
        <w:t>practitioners</w:t>
      </w:r>
      <w:r w:rsidRPr="007017B1">
        <w:rPr>
          <w:rFonts w:ascii="Times New Roman" w:hAnsi="Times New Roman" w:cs="Times New Roman"/>
          <w:sz w:val="24"/>
          <w:szCs w:val="24"/>
        </w:rPr>
        <w:t xml:space="preserve"> who should promote client-centered care, counselors should avoid </w:t>
      </w:r>
      <w:r w:rsidR="007017B1" w:rsidRPr="007017B1">
        <w:rPr>
          <w:rFonts w:ascii="Times New Roman" w:hAnsi="Times New Roman" w:cs="Times New Roman"/>
          <w:sz w:val="24"/>
          <w:szCs w:val="24"/>
        </w:rPr>
        <w:t>antagonistic</w:t>
      </w:r>
      <w:r w:rsidRPr="007017B1">
        <w:rPr>
          <w:rFonts w:ascii="Times New Roman" w:hAnsi="Times New Roman" w:cs="Times New Roman"/>
          <w:sz w:val="24"/>
          <w:szCs w:val="24"/>
        </w:rPr>
        <w:t xml:space="preserve"> techniques that may not reflect well on the needs and wishes of the clients (</w:t>
      </w:r>
      <w:hyperlink r:id="rId7" w:history="1">
        <w:r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Cloninger</w:t>
        </w:r>
      </w:hyperlink>
      <w:r w:rsidRPr="007017B1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8" w:history="1">
        <w:r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Cloninger</w:t>
        </w:r>
      </w:hyperlink>
      <w:r w:rsidRPr="007017B1">
        <w:rPr>
          <w:rFonts w:ascii="Times New Roman" w:hAnsi="Times New Roman" w:cs="Times New Roman"/>
          <w:sz w:val="24"/>
          <w:szCs w:val="24"/>
        </w:rPr>
        <w:t xml:space="preserve">, 2011). To ensure that these techniques are effective, more collaboration is needed </w:t>
      </w:r>
      <w:r w:rsidR="007017B1" w:rsidRPr="007017B1">
        <w:rPr>
          <w:rFonts w:ascii="Times New Roman" w:hAnsi="Times New Roman" w:cs="Times New Roman"/>
          <w:sz w:val="24"/>
          <w:szCs w:val="24"/>
        </w:rPr>
        <w:t>including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understanding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 client from a comprehensive </w:t>
      </w:r>
      <w:r w:rsidR="007017B1" w:rsidRPr="007017B1">
        <w:rPr>
          <w:rFonts w:ascii="Times New Roman" w:hAnsi="Times New Roman" w:cs="Times New Roman"/>
          <w:sz w:val="24"/>
          <w:szCs w:val="24"/>
        </w:rPr>
        <w:t>standpoint</w:t>
      </w:r>
      <w:r w:rsidRPr="007017B1">
        <w:rPr>
          <w:rFonts w:ascii="Times New Roman" w:hAnsi="Times New Roman" w:cs="Times New Roman"/>
          <w:sz w:val="24"/>
          <w:szCs w:val="24"/>
        </w:rPr>
        <w:t xml:space="preserve">. </w:t>
      </w:r>
      <w:r w:rsidR="007017B1" w:rsidRPr="007017B1">
        <w:rPr>
          <w:rFonts w:ascii="Times New Roman" w:hAnsi="Times New Roman" w:cs="Times New Roman"/>
          <w:sz w:val="24"/>
          <w:szCs w:val="24"/>
        </w:rPr>
        <w:t>Theoretical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frameworks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such</w:t>
      </w:r>
      <w:r w:rsidRPr="007017B1">
        <w:rPr>
          <w:rFonts w:ascii="Times New Roman" w:hAnsi="Times New Roman" w:cs="Times New Roman"/>
          <w:sz w:val="24"/>
          <w:szCs w:val="24"/>
        </w:rPr>
        <w:t xml:space="preserve"> as </w:t>
      </w:r>
      <w:r w:rsidR="007017B1" w:rsidRPr="00281848">
        <w:rPr>
          <w:rFonts w:ascii="Times New Roman" w:hAnsi="Times New Roman" w:cs="Times New Roman"/>
          <w:sz w:val="24"/>
          <w:szCs w:val="24"/>
          <w:highlight w:val="green"/>
        </w:rPr>
        <w:t>reality</w:t>
      </w:r>
      <w:r w:rsidRPr="00281848">
        <w:rPr>
          <w:rFonts w:ascii="Times New Roman" w:hAnsi="Times New Roman" w:cs="Times New Roman"/>
          <w:sz w:val="24"/>
          <w:szCs w:val="24"/>
          <w:highlight w:val="green"/>
        </w:rPr>
        <w:t xml:space="preserve"> theory</w:t>
      </w:r>
      <w:r w:rsidRPr="007017B1">
        <w:rPr>
          <w:rFonts w:ascii="Times New Roman" w:hAnsi="Times New Roman" w:cs="Times New Roman"/>
          <w:sz w:val="24"/>
          <w:szCs w:val="24"/>
        </w:rPr>
        <w:t xml:space="preserve"> champions toward </w:t>
      </w:r>
      <w:r w:rsidR="007017B1" w:rsidRPr="007017B1">
        <w:rPr>
          <w:rFonts w:ascii="Times New Roman" w:hAnsi="Times New Roman" w:cs="Times New Roman"/>
          <w:sz w:val="24"/>
          <w:szCs w:val="24"/>
        </w:rPr>
        <w:t>satisfying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relationships, knowl</w:t>
      </w:r>
      <w:r w:rsidR="007017B1" w:rsidRPr="007017B1">
        <w:rPr>
          <w:rFonts w:ascii="Times New Roman" w:hAnsi="Times New Roman" w:cs="Times New Roman"/>
          <w:sz w:val="24"/>
          <w:szCs w:val="24"/>
        </w:rPr>
        <w:t>ed</w:t>
      </w:r>
      <w:r w:rsidRPr="007017B1">
        <w:rPr>
          <w:rFonts w:ascii="Times New Roman" w:hAnsi="Times New Roman" w:cs="Times New Roman"/>
          <w:sz w:val="24"/>
          <w:szCs w:val="24"/>
        </w:rPr>
        <w:t xml:space="preserve">ge and people connection. If a therapist develops </w:t>
      </w:r>
      <w:r w:rsidR="007017B1" w:rsidRPr="007017B1">
        <w:rPr>
          <w:rFonts w:ascii="Times New Roman" w:hAnsi="Times New Roman" w:cs="Times New Roman"/>
          <w:sz w:val="24"/>
          <w:szCs w:val="24"/>
        </w:rPr>
        <w:t>an effective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relationship</w:t>
      </w:r>
      <w:r w:rsidRPr="007017B1">
        <w:rPr>
          <w:rFonts w:ascii="Times New Roman" w:hAnsi="Times New Roman" w:cs="Times New Roman"/>
          <w:sz w:val="24"/>
          <w:szCs w:val="24"/>
        </w:rPr>
        <w:t xml:space="preserve"> with the client, they understand more about them and more likely to use techniques that meets their needs. For instance, a technique like mindfulness meditation 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is an ideal stress </w:t>
      </w:r>
      <w:r w:rsidR="007017B1" w:rsidRPr="007017B1">
        <w:rPr>
          <w:rFonts w:ascii="Times New Roman" w:hAnsi="Times New Roman" w:cs="Times New Roman"/>
          <w:sz w:val="24"/>
          <w:szCs w:val="24"/>
        </w:rPr>
        <w:t>reduction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 approach in which a therapist uses practices </w:t>
      </w:r>
      <w:r w:rsidR="007017B1" w:rsidRPr="007017B1">
        <w:rPr>
          <w:rFonts w:ascii="Times New Roman" w:hAnsi="Times New Roman" w:cs="Times New Roman"/>
          <w:sz w:val="24"/>
          <w:szCs w:val="24"/>
        </w:rPr>
        <w:t>such as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 breathing methods and guided imagery to consciously pay attention to thoughts and feelings (Pratikta, 2020). Such a technique is how</w:t>
      </w:r>
      <w:r w:rsidR="007017B1" w:rsidRPr="007017B1">
        <w:rPr>
          <w:rFonts w:ascii="Times New Roman" w:hAnsi="Times New Roman" w:cs="Times New Roman"/>
          <w:sz w:val="24"/>
          <w:szCs w:val="24"/>
        </w:rPr>
        <w:t>ev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er </w:t>
      </w:r>
      <w:r w:rsidR="009D330F" w:rsidRPr="007017B1">
        <w:rPr>
          <w:rFonts w:ascii="Times New Roman" w:hAnsi="Times New Roman" w:cs="Times New Roman"/>
          <w:sz w:val="24"/>
          <w:szCs w:val="24"/>
        </w:rPr>
        <w:t>more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 impa</w:t>
      </w:r>
      <w:r w:rsidR="007017B1" w:rsidRPr="007017B1">
        <w:rPr>
          <w:rFonts w:ascii="Times New Roman" w:hAnsi="Times New Roman" w:cs="Times New Roman"/>
          <w:sz w:val="24"/>
          <w:szCs w:val="24"/>
        </w:rPr>
        <w:t>ctful if the therapist deeply u</w:t>
      </w:r>
      <w:r w:rsidR="003F715D" w:rsidRPr="007017B1">
        <w:rPr>
          <w:rFonts w:ascii="Times New Roman" w:hAnsi="Times New Roman" w:cs="Times New Roman"/>
          <w:sz w:val="24"/>
          <w:szCs w:val="24"/>
        </w:rPr>
        <w:t>n</w:t>
      </w:r>
      <w:r w:rsidR="007017B1" w:rsidRPr="007017B1">
        <w:rPr>
          <w:rFonts w:ascii="Times New Roman" w:hAnsi="Times New Roman" w:cs="Times New Roman"/>
          <w:sz w:val="24"/>
          <w:szCs w:val="24"/>
        </w:rPr>
        <w:t>d</w:t>
      </w:r>
      <w:r w:rsidR="003F715D" w:rsidRPr="007017B1">
        <w:rPr>
          <w:rFonts w:ascii="Times New Roman" w:hAnsi="Times New Roman" w:cs="Times New Roman"/>
          <w:sz w:val="24"/>
          <w:szCs w:val="24"/>
        </w:rPr>
        <w:t>er</w:t>
      </w:r>
      <w:r w:rsidR="007017B1" w:rsidRPr="007017B1">
        <w:rPr>
          <w:rFonts w:ascii="Times New Roman" w:hAnsi="Times New Roman" w:cs="Times New Roman"/>
          <w:sz w:val="24"/>
          <w:szCs w:val="24"/>
        </w:rPr>
        <w:t>s</w:t>
      </w:r>
      <w:r w:rsidR="003F715D" w:rsidRPr="007017B1">
        <w:rPr>
          <w:rFonts w:ascii="Times New Roman" w:hAnsi="Times New Roman" w:cs="Times New Roman"/>
          <w:sz w:val="24"/>
          <w:szCs w:val="24"/>
        </w:rPr>
        <w:t>t</w:t>
      </w:r>
      <w:r w:rsidR="007017B1" w:rsidRPr="007017B1">
        <w:rPr>
          <w:rFonts w:ascii="Times New Roman" w:hAnsi="Times New Roman" w:cs="Times New Roman"/>
          <w:sz w:val="24"/>
          <w:szCs w:val="24"/>
        </w:rPr>
        <w:t>an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ds the needs </w:t>
      </w:r>
      <w:r w:rsidR="007A05E1" w:rsidRPr="007017B1">
        <w:rPr>
          <w:rFonts w:ascii="Times New Roman" w:hAnsi="Times New Roman" w:cs="Times New Roman"/>
          <w:sz w:val="24"/>
          <w:szCs w:val="24"/>
        </w:rPr>
        <w:t>of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 the </w:t>
      </w:r>
      <w:r w:rsidR="009D330F" w:rsidRPr="007017B1">
        <w:rPr>
          <w:rFonts w:ascii="Times New Roman" w:hAnsi="Times New Roman" w:cs="Times New Roman"/>
          <w:sz w:val="24"/>
          <w:szCs w:val="24"/>
        </w:rPr>
        <w:t xml:space="preserve">client and their sociocultural 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contexts to their problems. </w:t>
      </w:r>
      <w:r w:rsidR="009D330F" w:rsidRPr="007017B1">
        <w:rPr>
          <w:rFonts w:ascii="Times New Roman" w:hAnsi="Times New Roman" w:cs="Times New Roman"/>
          <w:sz w:val="24"/>
          <w:szCs w:val="24"/>
        </w:rPr>
        <w:t xml:space="preserve">Thus, close connection to and underusing the client would bring more meaning to </w:t>
      </w:r>
      <w:r w:rsidR="007017B1" w:rsidRPr="007017B1">
        <w:rPr>
          <w:rFonts w:ascii="Times New Roman" w:hAnsi="Times New Roman" w:cs="Times New Roman"/>
          <w:sz w:val="24"/>
          <w:szCs w:val="24"/>
        </w:rPr>
        <w:t>diverse</w:t>
      </w:r>
      <w:r w:rsidR="009D330F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strategies</w:t>
      </w:r>
      <w:r w:rsidR="009D330F" w:rsidRPr="007017B1">
        <w:rPr>
          <w:rFonts w:ascii="Times New Roman" w:hAnsi="Times New Roman" w:cs="Times New Roman"/>
          <w:sz w:val="24"/>
          <w:szCs w:val="24"/>
        </w:rPr>
        <w:t xml:space="preserve"> used to counsel them. </w:t>
      </w:r>
    </w:p>
    <w:p w:rsidR="009D330F" w:rsidRPr="007017B1" w:rsidRDefault="00080D2B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Furthermore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="0043292D" w:rsidRPr="00B638E8">
        <w:rPr>
          <w:rFonts w:ascii="Times New Roman" w:hAnsi="Times New Roman" w:cs="Times New Roman"/>
          <w:sz w:val="24"/>
          <w:szCs w:val="24"/>
          <w:highlight w:val="yellow"/>
        </w:rPr>
        <w:t>determination of the goals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and </w:t>
      </w:r>
      <w:r w:rsidR="007017B1" w:rsidRPr="007017B1">
        <w:rPr>
          <w:rFonts w:ascii="Times New Roman" w:hAnsi="Times New Roman" w:cs="Times New Roman"/>
          <w:sz w:val="24"/>
          <w:szCs w:val="24"/>
        </w:rPr>
        <w:t>expectations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of the therapeutic process is part of </w:t>
      </w:r>
      <w:r w:rsidR="007017B1" w:rsidRPr="007017B1">
        <w:rPr>
          <w:rFonts w:ascii="Times New Roman" w:hAnsi="Times New Roman" w:cs="Times New Roman"/>
          <w:sz w:val="24"/>
          <w:szCs w:val="24"/>
        </w:rPr>
        <w:t>setting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common </w:t>
      </w:r>
      <w:r w:rsidR="007017B1" w:rsidRPr="007017B1">
        <w:rPr>
          <w:rFonts w:ascii="Times New Roman" w:hAnsi="Times New Roman" w:cs="Times New Roman"/>
          <w:sz w:val="24"/>
          <w:szCs w:val="24"/>
        </w:rPr>
        <w:t>grounds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that would result in a </w:t>
      </w:r>
      <w:r w:rsidR="007017B1" w:rsidRPr="007017B1">
        <w:rPr>
          <w:rFonts w:ascii="Times New Roman" w:hAnsi="Times New Roman" w:cs="Times New Roman"/>
          <w:sz w:val="24"/>
          <w:szCs w:val="24"/>
        </w:rPr>
        <w:t>well-planned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and </w:t>
      </w:r>
      <w:r w:rsidR="007017B1" w:rsidRPr="007017B1">
        <w:rPr>
          <w:rFonts w:ascii="Times New Roman" w:hAnsi="Times New Roman" w:cs="Times New Roman"/>
          <w:sz w:val="24"/>
          <w:szCs w:val="24"/>
        </w:rPr>
        <w:t>executed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process. In therapy, goal setting is a powerful tool that shapes the focus of the processes and offers a structure on </w:t>
      </w:r>
      <w:r w:rsidR="007017B1" w:rsidRPr="007017B1">
        <w:rPr>
          <w:rFonts w:ascii="Times New Roman" w:hAnsi="Times New Roman" w:cs="Times New Roman"/>
          <w:sz w:val="24"/>
          <w:szCs w:val="24"/>
        </w:rPr>
        <w:t>how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to approach therapy. </w:t>
      </w:r>
      <w:r w:rsidR="007017B1" w:rsidRPr="007017B1">
        <w:rPr>
          <w:rFonts w:ascii="Times New Roman" w:hAnsi="Times New Roman" w:cs="Times New Roman"/>
          <w:sz w:val="24"/>
          <w:szCs w:val="24"/>
        </w:rPr>
        <w:t>Scholarly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evidence provides that effective goal setting is </w:t>
      </w:r>
      <w:r w:rsidR="007017B1" w:rsidRPr="007017B1">
        <w:rPr>
          <w:rFonts w:ascii="Times New Roman" w:hAnsi="Times New Roman" w:cs="Times New Roman"/>
          <w:sz w:val="24"/>
          <w:szCs w:val="24"/>
        </w:rPr>
        <w:t>collaborative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where the therapist </w:t>
      </w:r>
      <w:r w:rsidR="007017B1" w:rsidRPr="007017B1">
        <w:rPr>
          <w:rFonts w:ascii="Times New Roman" w:hAnsi="Times New Roman" w:cs="Times New Roman"/>
          <w:sz w:val="24"/>
          <w:szCs w:val="24"/>
        </w:rPr>
        <w:t>works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closely with the client to set goals guided by models such as SMART (Kessler et al., 2018: </w:t>
      </w:r>
      <w:r w:rsidR="0043292D" w:rsidRPr="007017B1">
        <w:rPr>
          <w:rStyle w:val="muxgbd"/>
          <w:rFonts w:ascii="Times New Roman" w:hAnsi="Times New Roman" w:cs="Times New Roman"/>
          <w:sz w:val="24"/>
          <w:szCs w:val="24"/>
        </w:rPr>
        <w:t>Rose et al., 2018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). By making simple, </w:t>
      </w:r>
      <w:r w:rsidR="007017B1" w:rsidRPr="007017B1">
        <w:rPr>
          <w:rFonts w:ascii="Times New Roman" w:hAnsi="Times New Roman" w:cs="Times New Roman"/>
          <w:sz w:val="24"/>
          <w:szCs w:val="24"/>
        </w:rPr>
        <w:t>attainable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and easy to under</w:t>
      </w:r>
      <w:r w:rsidR="007017B1" w:rsidRPr="007017B1">
        <w:rPr>
          <w:rFonts w:ascii="Times New Roman" w:hAnsi="Times New Roman" w:cs="Times New Roman"/>
          <w:sz w:val="24"/>
          <w:szCs w:val="24"/>
        </w:rPr>
        <w:t>st</w:t>
      </w:r>
      <w:r w:rsidR="0043292D" w:rsidRPr="007017B1">
        <w:rPr>
          <w:rFonts w:ascii="Times New Roman" w:hAnsi="Times New Roman" w:cs="Times New Roman"/>
          <w:sz w:val="24"/>
          <w:szCs w:val="24"/>
        </w:rPr>
        <w:t>and goal</w:t>
      </w:r>
      <w:r w:rsidR="007017B1" w:rsidRPr="007017B1">
        <w:rPr>
          <w:rFonts w:ascii="Times New Roman" w:hAnsi="Times New Roman" w:cs="Times New Roman"/>
          <w:sz w:val="24"/>
          <w:szCs w:val="24"/>
        </w:rPr>
        <w:t>s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, the working alliance between a client and therapist can begin </w:t>
      </w:r>
      <w:r w:rsidR="007017B1" w:rsidRPr="007017B1">
        <w:rPr>
          <w:rFonts w:ascii="Times New Roman" w:hAnsi="Times New Roman" w:cs="Times New Roman"/>
          <w:sz w:val="24"/>
          <w:szCs w:val="24"/>
        </w:rPr>
        <w:t>with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periodic review to ascertain if any </w:t>
      </w:r>
      <w:r w:rsidR="007017B1" w:rsidRPr="007017B1">
        <w:rPr>
          <w:rFonts w:ascii="Times New Roman" w:hAnsi="Times New Roman" w:cs="Times New Roman"/>
          <w:sz w:val="24"/>
          <w:szCs w:val="24"/>
        </w:rPr>
        <w:t>milestones have</w:t>
      </w:r>
      <w:r w:rsidR="005B34AD" w:rsidRPr="007017B1">
        <w:rPr>
          <w:rFonts w:ascii="Times New Roman" w:hAnsi="Times New Roman" w:cs="Times New Roman"/>
          <w:sz w:val="24"/>
          <w:szCs w:val="24"/>
        </w:rPr>
        <w:t xml:space="preserve"> been attained. 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Goal-setting, as an idea for </w:t>
      </w:r>
      <w:r w:rsidR="007017B1" w:rsidRPr="007017B1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7017B1" w:rsidRPr="007017B1">
        <w:rPr>
          <w:rFonts w:ascii="Times New Roman" w:hAnsi="Times New Roman" w:cs="Times New Roman"/>
          <w:sz w:val="24"/>
          <w:szCs w:val="24"/>
        </w:rPr>
        <w:lastRenderedPageBreak/>
        <w:t>process s</w:t>
      </w:r>
      <w:r w:rsidR="0070242B" w:rsidRPr="007017B1">
        <w:rPr>
          <w:rFonts w:ascii="Times New Roman" w:hAnsi="Times New Roman" w:cs="Times New Roman"/>
          <w:sz w:val="24"/>
          <w:szCs w:val="24"/>
        </w:rPr>
        <w:t>tr</w:t>
      </w:r>
      <w:r w:rsidR="007017B1" w:rsidRPr="007017B1">
        <w:rPr>
          <w:rFonts w:ascii="Times New Roman" w:hAnsi="Times New Roman" w:cs="Times New Roman"/>
          <w:sz w:val="24"/>
          <w:szCs w:val="24"/>
        </w:rPr>
        <w:t>uc</w:t>
      </w:r>
      <w:r w:rsidR="0070242B" w:rsidRPr="007017B1">
        <w:rPr>
          <w:rFonts w:ascii="Times New Roman" w:hAnsi="Times New Roman" w:cs="Times New Roman"/>
          <w:sz w:val="24"/>
          <w:szCs w:val="24"/>
        </w:rPr>
        <w:t>t</w:t>
      </w:r>
      <w:r w:rsidR="007017B1" w:rsidRPr="007017B1">
        <w:rPr>
          <w:rFonts w:ascii="Times New Roman" w:hAnsi="Times New Roman" w:cs="Times New Roman"/>
          <w:sz w:val="24"/>
          <w:szCs w:val="24"/>
        </w:rPr>
        <w:t>ur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ing, can be founded in </w:t>
      </w:r>
      <w:r w:rsidR="0070242B" w:rsidRPr="00281848">
        <w:rPr>
          <w:rFonts w:ascii="Times New Roman" w:hAnsi="Times New Roman" w:cs="Times New Roman"/>
          <w:sz w:val="24"/>
          <w:szCs w:val="24"/>
          <w:highlight w:val="green"/>
        </w:rPr>
        <w:t>gestalt therapy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whereby the </w:t>
      </w:r>
      <w:r w:rsidR="007017B1" w:rsidRPr="007017B1">
        <w:rPr>
          <w:rFonts w:ascii="Times New Roman" w:hAnsi="Times New Roman" w:cs="Times New Roman"/>
          <w:sz w:val="24"/>
          <w:szCs w:val="24"/>
        </w:rPr>
        <w:t>clients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need to be understood and </w:t>
      </w:r>
      <w:r w:rsidR="007017B1" w:rsidRPr="007017B1">
        <w:rPr>
          <w:rFonts w:ascii="Times New Roman" w:hAnsi="Times New Roman" w:cs="Times New Roman"/>
          <w:sz w:val="24"/>
          <w:szCs w:val="24"/>
        </w:rPr>
        <w:t>approached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in the context of their ongoing links with other </w:t>
      </w:r>
      <w:r w:rsidR="007017B1" w:rsidRPr="007017B1">
        <w:rPr>
          <w:rFonts w:ascii="Times New Roman" w:hAnsi="Times New Roman" w:cs="Times New Roman"/>
          <w:sz w:val="24"/>
          <w:szCs w:val="24"/>
        </w:rPr>
        <w:t>people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and the environment (Corey, 2017). In this th</w:t>
      </w:r>
      <w:r w:rsidR="00C16CF6" w:rsidRPr="007017B1">
        <w:rPr>
          <w:rFonts w:ascii="Times New Roman" w:hAnsi="Times New Roman" w:cs="Times New Roman"/>
          <w:sz w:val="24"/>
          <w:szCs w:val="24"/>
        </w:rPr>
        <w:t>eo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ry, </w:t>
      </w:r>
      <w:r w:rsidR="007017B1" w:rsidRPr="007017B1">
        <w:rPr>
          <w:rFonts w:ascii="Times New Roman" w:hAnsi="Times New Roman" w:cs="Times New Roman"/>
          <w:sz w:val="24"/>
          <w:szCs w:val="24"/>
        </w:rPr>
        <w:t>there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is </w:t>
      </w:r>
      <w:r w:rsidR="007017B1" w:rsidRPr="007017B1">
        <w:rPr>
          <w:rFonts w:ascii="Times New Roman" w:hAnsi="Times New Roman" w:cs="Times New Roman"/>
          <w:sz w:val="24"/>
          <w:szCs w:val="24"/>
        </w:rPr>
        <w:t>emphasis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on </w:t>
      </w:r>
      <w:r w:rsidR="007017B1" w:rsidRPr="007017B1">
        <w:rPr>
          <w:rFonts w:ascii="Times New Roman" w:hAnsi="Times New Roman" w:cs="Times New Roman"/>
          <w:sz w:val="24"/>
          <w:szCs w:val="24"/>
        </w:rPr>
        <w:t>awareness</w:t>
      </w:r>
      <w:r w:rsidR="0070242B" w:rsidRPr="007017B1">
        <w:rPr>
          <w:rFonts w:ascii="Times New Roman" w:hAnsi="Times New Roman" w:cs="Times New Roman"/>
          <w:sz w:val="24"/>
          <w:szCs w:val="24"/>
        </w:rPr>
        <w:t>, choice and respon</w:t>
      </w:r>
      <w:r w:rsidR="007017B1" w:rsidRPr="007017B1">
        <w:rPr>
          <w:rFonts w:ascii="Times New Roman" w:hAnsi="Times New Roman" w:cs="Times New Roman"/>
          <w:sz w:val="24"/>
          <w:szCs w:val="24"/>
        </w:rPr>
        <w:t>si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bility anchored on the reality </w:t>
      </w:r>
      <w:r w:rsidR="007017B1" w:rsidRPr="007017B1">
        <w:rPr>
          <w:rFonts w:ascii="Times New Roman" w:hAnsi="Times New Roman" w:cs="Times New Roman"/>
          <w:sz w:val="24"/>
          <w:szCs w:val="24"/>
        </w:rPr>
        <w:t>of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their conditions. Following this view, </w:t>
      </w:r>
      <w:r w:rsidR="007017B1" w:rsidRPr="007017B1">
        <w:rPr>
          <w:rFonts w:ascii="Times New Roman" w:hAnsi="Times New Roman" w:cs="Times New Roman"/>
          <w:sz w:val="24"/>
          <w:szCs w:val="24"/>
        </w:rPr>
        <w:t>therapeutic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goals are devised in </w:t>
      </w:r>
      <w:r w:rsidR="007017B1" w:rsidRPr="007017B1">
        <w:rPr>
          <w:rFonts w:ascii="Times New Roman" w:hAnsi="Times New Roman" w:cs="Times New Roman"/>
          <w:sz w:val="24"/>
          <w:szCs w:val="24"/>
        </w:rPr>
        <w:t>partnership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with clients with well</w:t>
      </w:r>
      <w:r w:rsidRPr="007017B1">
        <w:rPr>
          <w:rFonts w:ascii="Times New Roman" w:hAnsi="Times New Roman" w:cs="Times New Roman"/>
          <w:sz w:val="24"/>
          <w:szCs w:val="24"/>
        </w:rPr>
        <w:t>-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defined </w:t>
      </w:r>
      <w:r w:rsidR="007017B1" w:rsidRPr="007017B1">
        <w:rPr>
          <w:rFonts w:ascii="Times New Roman" w:hAnsi="Times New Roman" w:cs="Times New Roman"/>
          <w:sz w:val="24"/>
          <w:szCs w:val="24"/>
        </w:rPr>
        <w:t>responsibility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to either party, need </w:t>
      </w:r>
      <w:r w:rsidR="007017B1" w:rsidRPr="007017B1">
        <w:rPr>
          <w:rFonts w:ascii="Times New Roman" w:hAnsi="Times New Roman" w:cs="Times New Roman"/>
          <w:sz w:val="24"/>
          <w:szCs w:val="24"/>
        </w:rPr>
        <w:t>to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improve awareness and guiding </w:t>
      </w:r>
      <w:r w:rsidR="007017B1" w:rsidRPr="007017B1">
        <w:rPr>
          <w:rFonts w:ascii="Times New Roman" w:hAnsi="Times New Roman" w:cs="Times New Roman"/>
          <w:sz w:val="24"/>
          <w:szCs w:val="24"/>
        </w:rPr>
        <w:t>clients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towards choices that reflect their best inte</w:t>
      </w:r>
      <w:r w:rsidR="0085630C" w:rsidRPr="007017B1">
        <w:rPr>
          <w:rFonts w:ascii="Times New Roman" w:hAnsi="Times New Roman" w:cs="Times New Roman"/>
          <w:sz w:val="24"/>
          <w:szCs w:val="24"/>
        </w:rPr>
        <w:t>rest. S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ince this theory assumes that </w:t>
      </w:r>
      <w:r w:rsidR="007017B1" w:rsidRPr="007017B1">
        <w:rPr>
          <w:rFonts w:ascii="Times New Roman" w:hAnsi="Times New Roman" w:cs="Times New Roman"/>
          <w:sz w:val="24"/>
          <w:szCs w:val="24"/>
        </w:rPr>
        <w:t>persons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are always in a journey of remarking and rediscovery, goals should be reviewed and updated to ensure that therapeutic process is well geared to best of clinical outcomes (</w:t>
      </w:r>
      <w:r w:rsidR="00C16CF6" w:rsidRPr="007017B1">
        <w:rPr>
          <w:rFonts w:ascii="Times New Roman" w:hAnsi="Times New Roman" w:cs="Times New Roman"/>
          <w:sz w:val="24"/>
          <w:szCs w:val="24"/>
        </w:rPr>
        <w:t>Palmer, 2011</w:t>
      </w:r>
      <w:r w:rsidR="0070242B" w:rsidRPr="007017B1">
        <w:rPr>
          <w:rFonts w:ascii="Times New Roman" w:hAnsi="Times New Roman" w:cs="Times New Roman"/>
          <w:sz w:val="24"/>
          <w:szCs w:val="24"/>
        </w:rPr>
        <w:t>). Therefo</w:t>
      </w:r>
      <w:r w:rsidR="007017B1" w:rsidRPr="007017B1">
        <w:rPr>
          <w:rFonts w:ascii="Times New Roman" w:hAnsi="Times New Roman" w:cs="Times New Roman"/>
          <w:sz w:val="24"/>
          <w:szCs w:val="24"/>
        </w:rPr>
        <w:t>r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e, through active dialogue, goals are set and reconfigured to </w:t>
      </w:r>
      <w:r w:rsidR="007017B1" w:rsidRPr="007017B1">
        <w:rPr>
          <w:rFonts w:ascii="Times New Roman" w:hAnsi="Times New Roman" w:cs="Times New Roman"/>
          <w:sz w:val="24"/>
          <w:szCs w:val="24"/>
        </w:rPr>
        <w:t>ensure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the client is on a steady path to recovery, healing and resilience. </w:t>
      </w:r>
    </w:p>
    <w:p w:rsidR="00C16CF6" w:rsidRPr="007017B1" w:rsidRDefault="007017B1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Finally</w:t>
      </w:r>
      <w:r w:rsidR="00C16CF6"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="00C16CF6" w:rsidRPr="00B638E8">
        <w:rPr>
          <w:rFonts w:ascii="Times New Roman" w:hAnsi="Times New Roman" w:cs="Times New Roman"/>
          <w:sz w:val="24"/>
          <w:szCs w:val="24"/>
          <w:highlight w:val="yellow"/>
        </w:rPr>
        <w:t>cultural competence</w:t>
      </w:r>
      <w:r w:rsidR="00C16CF6" w:rsidRPr="007017B1">
        <w:rPr>
          <w:rFonts w:ascii="Times New Roman" w:hAnsi="Times New Roman" w:cs="Times New Roman"/>
          <w:sz w:val="24"/>
          <w:szCs w:val="24"/>
        </w:rPr>
        <w:t xml:space="preserve"> is a ke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y </w:t>
      </w:r>
      <w:r w:rsidRPr="007017B1">
        <w:rPr>
          <w:rFonts w:ascii="Times New Roman" w:hAnsi="Times New Roman" w:cs="Times New Roman"/>
          <w:sz w:val="24"/>
          <w:szCs w:val="24"/>
        </w:rPr>
        <w:t>requirement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that determines </w:t>
      </w:r>
      <w:r w:rsidRPr="007017B1">
        <w:rPr>
          <w:rFonts w:ascii="Times New Roman" w:hAnsi="Times New Roman" w:cs="Times New Roman"/>
          <w:sz w:val="24"/>
          <w:szCs w:val="24"/>
        </w:rPr>
        <w:t>professional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Pr="007017B1">
        <w:rPr>
          <w:rFonts w:ascii="Times New Roman" w:hAnsi="Times New Roman" w:cs="Times New Roman"/>
          <w:sz w:val="24"/>
          <w:szCs w:val="24"/>
        </w:rPr>
        <w:t>excellence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and </w:t>
      </w:r>
      <w:r w:rsidRPr="007017B1">
        <w:rPr>
          <w:rFonts w:ascii="Times New Roman" w:hAnsi="Times New Roman" w:cs="Times New Roman"/>
          <w:sz w:val="24"/>
          <w:szCs w:val="24"/>
        </w:rPr>
        <w:t>engagement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in </w:t>
      </w:r>
      <w:r w:rsidRPr="007017B1">
        <w:rPr>
          <w:rFonts w:ascii="Times New Roman" w:hAnsi="Times New Roman" w:cs="Times New Roman"/>
          <w:sz w:val="24"/>
          <w:szCs w:val="24"/>
        </w:rPr>
        <w:t>therapeutic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processes. This is more so </w:t>
      </w:r>
      <w:r w:rsidRPr="007017B1">
        <w:rPr>
          <w:rFonts w:ascii="Times New Roman" w:hAnsi="Times New Roman" w:cs="Times New Roman"/>
          <w:sz w:val="24"/>
          <w:szCs w:val="24"/>
        </w:rPr>
        <w:t>because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the current </w:t>
      </w:r>
      <w:r w:rsidRPr="007017B1">
        <w:rPr>
          <w:rFonts w:ascii="Times New Roman" w:hAnsi="Times New Roman" w:cs="Times New Roman"/>
          <w:sz w:val="24"/>
          <w:szCs w:val="24"/>
        </w:rPr>
        <w:t>environment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is </w:t>
      </w:r>
      <w:r w:rsidRPr="007017B1">
        <w:rPr>
          <w:rFonts w:ascii="Times New Roman" w:hAnsi="Times New Roman" w:cs="Times New Roman"/>
          <w:sz w:val="24"/>
          <w:szCs w:val="24"/>
        </w:rPr>
        <w:t>highly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Pr="007017B1">
        <w:rPr>
          <w:rFonts w:ascii="Times New Roman" w:hAnsi="Times New Roman" w:cs="Times New Roman"/>
          <w:sz w:val="24"/>
          <w:szCs w:val="24"/>
        </w:rPr>
        <w:t>diverse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and </w:t>
      </w:r>
      <w:r w:rsidRPr="007017B1">
        <w:rPr>
          <w:rFonts w:ascii="Times New Roman" w:hAnsi="Times New Roman" w:cs="Times New Roman"/>
          <w:sz w:val="24"/>
          <w:szCs w:val="24"/>
        </w:rPr>
        <w:t>counselors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deal with people from backgrounds </w:t>
      </w:r>
      <w:r w:rsidRPr="007017B1">
        <w:rPr>
          <w:rFonts w:ascii="Times New Roman" w:hAnsi="Times New Roman" w:cs="Times New Roman"/>
          <w:sz w:val="24"/>
          <w:szCs w:val="24"/>
        </w:rPr>
        <w:t>different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from their own.  In order for a </w:t>
      </w:r>
      <w:r w:rsidRPr="007017B1">
        <w:rPr>
          <w:rFonts w:ascii="Times New Roman" w:hAnsi="Times New Roman" w:cs="Times New Roman"/>
          <w:sz w:val="24"/>
          <w:szCs w:val="24"/>
        </w:rPr>
        <w:t>counseling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professional to be deemed culturally competent, they </w:t>
      </w:r>
      <w:r w:rsidRPr="007017B1">
        <w:rPr>
          <w:rFonts w:ascii="Times New Roman" w:hAnsi="Times New Roman" w:cs="Times New Roman"/>
          <w:sz w:val="24"/>
          <w:szCs w:val="24"/>
        </w:rPr>
        <w:t>must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operate with an </w:t>
      </w:r>
      <w:r w:rsidRPr="007017B1">
        <w:rPr>
          <w:rFonts w:ascii="Times New Roman" w:hAnsi="Times New Roman" w:cs="Times New Roman"/>
          <w:sz w:val="24"/>
          <w:szCs w:val="24"/>
        </w:rPr>
        <w:t>open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mind, value and respect clients </w:t>
      </w:r>
      <w:r w:rsidRPr="007017B1">
        <w:rPr>
          <w:rFonts w:ascii="Times New Roman" w:hAnsi="Times New Roman" w:cs="Times New Roman"/>
          <w:sz w:val="24"/>
          <w:szCs w:val="24"/>
        </w:rPr>
        <w:t>with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cultural differences from their own and undertake sound ethical </w:t>
      </w:r>
      <w:r w:rsidRPr="007017B1">
        <w:rPr>
          <w:rFonts w:ascii="Times New Roman" w:hAnsi="Times New Roman" w:cs="Times New Roman"/>
          <w:sz w:val="24"/>
          <w:szCs w:val="24"/>
        </w:rPr>
        <w:t>decisions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in the diverse cultural contexts (Sue et al., 2009: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8235A2" w:rsidRPr="007017B1">
        <w:rPr>
          <w:rFonts w:ascii="Times New Roman" w:hAnsi="Times New Roman" w:cs="Times New Roman"/>
          <w:sz w:val="24"/>
          <w:szCs w:val="24"/>
        </w:rPr>
        <w:t>Alizadeh and Chavan</w:t>
      </w:r>
      <w:r w:rsidR="0083323D" w:rsidRPr="007017B1">
        <w:rPr>
          <w:rFonts w:ascii="Times New Roman" w:hAnsi="Times New Roman" w:cs="Times New Roman"/>
          <w:sz w:val="24"/>
          <w:szCs w:val="24"/>
        </w:rPr>
        <w:t>,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2016). </w:t>
      </w:r>
      <w:r w:rsidR="00857EF4" w:rsidRPr="007017B1">
        <w:rPr>
          <w:rFonts w:ascii="Times New Roman" w:hAnsi="Times New Roman" w:cs="Times New Roman"/>
          <w:sz w:val="24"/>
          <w:szCs w:val="24"/>
        </w:rPr>
        <w:t xml:space="preserve">Lack of such competence means one is less sensitive to cultural diversity and prone </w:t>
      </w:r>
      <w:r w:rsidRPr="007017B1">
        <w:rPr>
          <w:rFonts w:ascii="Times New Roman" w:hAnsi="Times New Roman" w:cs="Times New Roman"/>
          <w:sz w:val="24"/>
          <w:szCs w:val="24"/>
        </w:rPr>
        <w:t>being judgmental towards</w:t>
      </w:r>
      <w:r w:rsidR="00857EF4" w:rsidRPr="007017B1">
        <w:rPr>
          <w:rFonts w:ascii="Times New Roman" w:hAnsi="Times New Roman" w:cs="Times New Roman"/>
          <w:sz w:val="24"/>
          <w:szCs w:val="24"/>
        </w:rPr>
        <w:t xml:space="preserve"> clients or impose their cultural views and </w:t>
      </w:r>
      <w:r w:rsidRPr="007017B1">
        <w:rPr>
          <w:rFonts w:ascii="Times New Roman" w:hAnsi="Times New Roman" w:cs="Times New Roman"/>
          <w:sz w:val="24"/>
          <w:szCs w:val="24"/>
        </w:rPr>
        <w:t>beliefs</w:t>
      </w:r>
      <w:r w:rsidR="00857EF4" w:rsidRPr="007017B1">
        <w:rPr>
          <w:rFonts w:ascii="Times New Roman" w:hAnsi="Times New Roman" w:cs="Times New Roman"/>
          <w:sz w:val="24"/>
          <w:szCs w:val="24"/>
        </w:rPr>
        <w:t xml:space="preserve"> on them. </w:t>
      </w:r>
      <w:r w:rsidR="00EA6D02" w:rsidRPr="007017B1">
        <w:rPr>
          <w:rFonts w:ascii="Times New Roman" w:hAnsi="Times New Roman" w:cs="Times New Roman"/>
          <w:sz w:val="24"/>
          <w:szCs w:val="24"/>
        </w:rPr>
        <w:t>A fundam</w:t>
      </w:r>
      <w:r w:rsidR="00080D2B" w:rsidRPr="007017B1">
        <w:rPr>
          <w:rFonts w:ascii="Times New Roman" w:hAnsi="Times New Roman" w:cs="Times New Roman"/>
          <w:sz w:val="24"/>
          <w:szCs w:val="24"/>
        </w:rPr>
        <w:t>en</w:t>
      </w:r>
      <w:r w:rsidR="00EA6D02" w:rsidRPr="007017B1">
        <w:rPr>
          <w:rFonts w:ascii="Times New Roman" w:hAnsi="Times New Roman" w:cs="Times New Roman"/>
          <w:sz w:val="24"/>
          <w:szCs w:val="24"/>
        </w:rPr>
        <w:t xml:space="preserve">tal key to </w:t>
      </w:r>
      <w:r w:rsidRPr="007017B1">
        <w:rPr>
          <w:rFonts w:ascii="Times New Roman" w:hAnsi="Times New Roman" w:cs="Times New Roman"/>
          <w:sz w:val="24"/>
          <w:szCs w:val="24"/>
        </w:rPr>
        <w:t>unlocking</w:t>
      </w:r>
      <w:r w:rsidR="00EA6D02" w:rsidRPr="007017B1">
        <w:rPr>
          <w:rFonts w:ascii="Times New Roman" w:hAnsi="Times New Roman" w:cs="Times New Roman"/>
          <w:sz w:val="24"/>
          <w:szCs w:val="24"/>
        </w:rPr>
        <w:t xml:space="preserve"> cultural competence is the </w:t>
      </w:r>
      <w:r w:rsidRPr="007017B1">
        <w:rPr>
          <w:rFonts w:ascii="Times New Roman" w:hAnsi="Times New Roman" w:cs="Times New Roman"/>
          <w:sz w:val="24"/>
          <w:szCs w:val="24"/>
        </w:rPr>
        <w:t>provisions</w:t>
      </w:r>
      <w:r w:rsidR="00EA6D02" w:rsidRPr="007017B1">
        <w:rPr>
          <w:rFonts w:ascii="Times New Roman" w:hAnsi="Times New Roman" w:cs="Times New Roman"/>
          <w:sz w:val="24"/>
          <w:szCs w:val="24"/>
        </w:rPr>
        <w:t xml:space="preserve"> of </w:t>
      </w:r>
      <w:r w:rsidR="00EA6D02" w:rsidRPr="00281848">
        <w:rPr>
          <w:rFonts w:ascii="Times New Roman" w:hAnsi="Times New Roman" w:cs="Times New Roman"/>
          <w:sz w:val="24"/>
          <w:szCs w:val="24"/>
          <w:highlight w:val="green"/>
        </w:rPr>
        <w:t>feminist therapy</w:t>
      </w:r>
      <w:r w:rsidR="00EA6D02" w:rsidRPr="007017B1">
        <w:rPr>
          <w:rFonts w:ascii="Times New Roman" w:hAnsi="Times New Roman" w:cs="Times New Roman"/>
          <w:sz w:val="24"/>
          <w:szCs w:val="24"/>
        </w:rPr>
        <w:t xml:space="preserve">. 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According to Corey (2017), feminist </w:t>
      </w:r>
      <w:r w:rsidRPr="007017B1">
        <w:rPr>
          <w:rFonts w:ascii="Times New Roman" w:hAnsi="Times New Roman" w:cs="Times New Roman"/>
          <w:sz w:val="24"/>
          <w:szCs w:val="24"/>
        </w:rPr>
        <w:t>counseling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Pr="007017B1">
        <w:rPr>
          <w:rFonts w:ascii="Times New Roman" w:hAnsi="Times New Roman" w:cs="Times New Roman"/>
          <w:sz w:val="24"/>
          <w:szCs w:val="24"/>
        </w:rPr>
        <w:t>involves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not only </w:t>
      </w:r>
      <w:r w:rsidRPr="007017B1">
        <w:rPr>
          <w:rFonts w:ascii="Times New Roman" w:hAnsi="Times New Roman" w:cs="Times New Roman"/>
          <w:sz w:val="24"/>
          <w:szCs w:val="24"/>
        </w:rPr>
        <w:t>understanding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the </w:t>
      </w:r>
      <w:r w:rsidRPr="007017B1">
        <w:rPr>
          <w:rFonts w:ascii="Times New Roman" w:hAnsi="Times New Roman" w:cs="Times New Roman"/>
          <w:sz w:val="24"/>
          <w:szCs w:val="24"/>
        </w:rPr>
        <w:t>gendered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persp</w:t>
      </w:r>
      <w:r w:rsidRPr="007017B1">
        <w:rPr>
          <w:rFonts w:ascii="Times New Roman" w:hAnsi="Times New Roman" w:cs="Times New Roman"/>
          <w:sz w:val="24"/>
          <w:szCs w:val="24"/>
        </w:rPr>
        <w:t>ec</w:t>
      </w:r>
      <w:r w:rsidR="00080D2B" w:rsidRPr="007017B1">
        <w:rPr>
          <w:rFonts w:ascii="Times New Roman" w:hAnsi="Times New Roman" w:cs="Times New Roman"/>
          <w:sz w:val="24"/>
          <w:szCs w:val="24"/>
        </w:rPr>
        <w:t>tives of the client but also how they are impacted by social, political and cultural factors acting on them. For instance, a therapy should seek to know how a cli</w:t>
      </w:r>
      <w:bookmarkStart w:id="0" w:name="_GoBack"/>
      <w:bookmarkEnd w:id="0"/>
      <w:r w:rsidR="00080D2B" w:rsidRPr="007017B1">
        <w:rPr>
          <w:rFonts w:ascii="Times New Roman" w:hAnsi="Times New Roman" w:cs="Times New Roman"/>
          <w:sz w:val="24"/>
          <w:szCs w:val="24"/>
        </w:rPr>
        <w:t xml:space="preserve">ent’s </w:t>
      </w:r>
      <w:r w:rsidRPr="007017B1">
        <w:rPr>
          <w:rFonts w:ascii="Times New Roman" w:hAnsi="Times New Roman" w:cs="Times New Roman"/>
          <w:sz w:val="24"/>
          <w:szCs w:val="24"/>
        </w:rPr>
        <w:t>religion</w:t>
      </w:r>
      <w:r w:rsidR="00080D2B" w:rsidRPr="007017B1">
        <w:rPr>
          <w:rFonts w:ascii="Times New Roman" w:hAnsi="Times New Roman" w:cs="Times New Roman"/>
          <w:sz w:val="24"/>
          <w:szCs w:val="24"/>
        </w:rPr>
        <w:t>, upbringing, and social experiences</w:t>
      </w:r>
      <w:r w:rsidR="00C538DC" w:rsidRPr="007017B1">
        <w:rPr>
          <w:rFonts w:ascii="Times New Roman" w:hAnsi="Times New Roman" w:cs="Times New Roman"/>
          <w:sz w:val="24"/>
          <w:szCs w:val="24"/>
        </w:rPr>
        <w:t xml:space="preserve"> inform </w:t>
      </w:r>
      <w:r w:rsidRPr="007017B1">
        <w:rPr>
          <w:rFonts w:ascii="Times New Roman" w:hAnsi="Times New Roman" w:cs="Times New Roman"/>
          <w:sz w:val="24"/>
          <w:szCs w:val="24"/>
        </w:rPr>
        <w:t>specific</w:t>
      </w:r>
      <w:r w:rsidR="00C538DC" w:rsidRPr="007017B1">
        <w:rPr>
          <w:rFonts w:ascii="Times New Roman" w:hAnsi="Times New Roman" w:cs="Times New Roman"/>
          <w:sz w:val="24"/>
          <w:szCs w:val="24"/>
        </w:rPr>
        <w:t xml:space="preserve"> issues they face and uphold respect to these views. 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In agreement </w:t>
      </w:r>
      <w:r w:rsidR="00080D2B" w:rsidRPr="007017B1">
        <w:rPr>
          <w:rFonts w:ascii="Times New Roman" w:hAnsi="Times New Roman" w:cs="Times New Roman"/>
          <w:sz w:val="24"/>
          <w:szCs w:val="24"/>
        </w:rPr>
        <w:lastRenderedPageBreak/>
        <w:t xml:space="preserve">with the viewpoints </w:t>
      </w:r>
      <w:r w:rsidRPr="007017B1">
        <w:rPr>
          <w:rFonts w:ascii="Times New Roman" w:hAnsi="Times New Roman" w:cs="Times New Roman"/>
          <w:sz w:val="24"/>
          <w:szCs w:val="24"/>
        </w:rPr>
        <w:t>proposed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by this theory, it is vital for </w:t>
      </w:r>
      <w:r w:rsidRPr="007017B1">
        <w:rPr>
          <w:rFonts w:ascii="Times New Roman" w:hAnsi="Times New Roman" w:cs="Times New Roman"/>
          <w:sz w:val="24"/>
          <w:szCs w:val="24"/>
        </w:rPr>
        <w:t>therapists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to embrace open-mindedness, objectivity and valuing the diverse views that the clients have. Once a </w:t>
      </w:r>
      <w:r w:rsidRPr="007017B1">
        <w:rPr>
          <w:rFonts w:ascii="Times New Roman" w:hAnsi="Times New Roman" w:cs="Times New Roman"/>
          <w:sz w:val="24"/>
          <w:szCs w:val="24"/>
        </w:rPr>
        <w:t>therapist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establishes this, they create a conducive common </w:t>
      </w:r>
      <w:r w:rsidRPr="007017B1">
        <w:rPr>
          <w:rFonts w:ascii="Times New Roman" w:hAnsi="Times New Roman" w:cs="Times New Roman"/>
          <w:sz w:val="24"/>
          <w:szCs w:val="24"/>
        </w:rPr>
        <w:t>ground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on which they can engage clients fully and effectively. </w:t>
      </w:r>
    </w:p>
    <w:p w:rsidR="00080D2B" w:rsidRPr="007017B1" w:rsidRDefault="00080D2B" w:rsidP="007017B1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B1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C538DC" w:rsidRPr="007017B1" w:rsidRDefault="00C538DC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Effective counseling processes are ones that therapists seek the </w:t>
      </w:r>
      <w:r w:rsidR="007017B1" w:rsidRPr="007017B1">
        <w:rPr>
          <w:rFonts w:ascii="Times New Roman" w:hAnsi="Times New Roman" w:cs="Times New Roman"/>
          <w:sz w:val="24"/>
          <w:szCs w:val="24"/>
        </w:rPr>
        <w:t>common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grounds</w:t>
      </w:r>
      <w:r w:rsidRPr="007017B1">
        <w:rPr>
          <w:rFonts w:ascii="Times New Roman" w:hAnsi="Times New Roman" w:cs="Times New Roman"/>
          <w:sz w:val="24"/>
          <w:szCs w:val="24"/>
        </w:rPr>
        <w:t xml:space="preserve"> to </w:t>
      </w:r>
      <w:r w:rsidR="007017B1" w:rsidRPr="007017B1">
        <w:rPr>
          <w:rFonts w:ascii="Times New Roman" w:hAnsi="Times New Roman" w:cs="Times New Roman"/>
          <w:sz w:val="24"/>
          <w:szCs w:val="24"/>
        </w:rPr>
        <w:t>bring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about</w:t>
      </w:r>
      <w:r w:rsidRPr="007017B1">
        <w:rPr>
          <w:rFonts w:ascii="Times New Roman" w:hAnsi="Times New Roman" w:cs="Times New Roman"/>
          <w:sz w:val="24"/>
          <w:szCs w:val="24"/>
        </w:rPr>
        <w:t xml:space="preserve"> better </w:t>
      </w:r>
      <w:r w:rsidR="007017B1" w:rsidRPr="007017B1">
        <w:rPr>
          <w:rFonts w:ascii="Times New Roman" w:hAnsi="Times New Roman" w:cs="Times New Roman"/>
          <w:sz w:val="24"/>
          <w:szCs w:val="24"/>
        </w:rPr>
        <w:t>collaboration</w:t>
      </w:r>
      <w:r w:rsidRPr="007017B1">
        <w:rPr>
          <w:rFonts w:ascii="Times New Roman" w:hAnsi="Times New Roman" w:cs="Times New Roman"/>
          <w:sz w:val="24"/>
          <w:szCs w:val="24"/>
        </w:rPr>
        <w:t xml:space="preserve"> with the clients. </w:t>
      </w:r>
      <w:r w:rsidR="007017B1" w:rsidRPr="007017B1">
        <w:rPr>
          <w:rFonts w:ascii="Times New Roman" w:hAnsi="Times New Roman" w:cs="Times New Roman"/>
          <w:sz w:val="24"/>
          <w:szCs w:val="24"/>
        </w:rPr>
        <w:t>Therapists, as professionals</w:t>
      </w:r>
      <w:r w:rsidRPr="007017B1">
        <w:rPr>
          <w:rFonts w:ascii="Times New Roman" w:hAnsi="Times New Roman" w:cs="Times New Roman"/>
          <w:sz w:val="24"/>
          <w:szCs w:val="24"/>
        </w:rPr>
        <w:t xml:space="preserve">, should work to fulfil the best interests of </w:t>
      </w:r>
      <w:r w:rsidR="007017B1" w:rsidRPr="007017B1">
        <w:rPr>
          <w:rFonts w:ascii="Times New Roman" w:hAnsi="Times New Roman" w:cs="Times New Roman"/>
          <w:sz w:val="24"/>
          <w:szCs w:val="24"/>
        </w:rPr>
        <w:t>their</w:t>
      </w:r>
      <w:r w:rsidRPr="007017B1">
        <w:rPr>
          <w:rFonts w:ascii="Times New Roman" w:hAnsi="Times New Roman" w:cs="Times New Roman"/>
          <w:sz w:val="24"/>
          <w:szCs w:val="24"/>
        </w:rPr>
        <w:t xml:space="preserve"> clients and theoretical </w:t>
      </w:r>
      <w:r w:rsidR="007017B1" w:rsidRPr="007017B1">
        <w:rPr>
          <w:rFonts w:ascii="Times New Roman" w:hAnsi="Times New Roman" w:cs="Times New Roman"/>
          <w:sz w:val="24"/>
          <w:szCs w:val="24"/>
        </w:rPr>
        <w:t>frameworks</w:t>
      </w:r>
      <w:r w:rsidRPr="007017B1">
        <w:rPr>
          <w:rFonts w:ascii="Times New Roman" w:hAnsi="Times New Roman" w:cs="Times New Roman"/>
          <w:sz w:val="24"/>
          <w:szCs w:val="24"/>
        </w:rPr>
        <w:t xml:space="preserve"> have insight to inform best practice. Drawing on specific </w:t>
      </w:r>
      <w:r w:rsidR="007017B1" w:rsidRPr="007017B1">
        <w:rPr>
          <w:rFonts w:ascii="Times New Roman" w:hAnsi="Times New Roman" w:cs="Times New Roman"/>
          <w:sz w:val="24"/>
          <w:szCs w:val="24"/>
        </w:rPr>
        <w:t>theories</w:t>
      </w:r>
      <w:r w:rsidRPr="007017B1">
        <w:rPr>
          <w:rFonts w:ascii="Times New Roman" w:hAnsi="Times New Roman" w:cs="Times New Roman"/>
          <w:sz w:val="24"/>
          <w:szCs w:val="24"/>
        </w:rPr>
        <w:t xml:space="preserve"> of choice theory/ reality therapy, feminist therapy and gestalt therapy, the paper has </w:t>
      </w:r>
      <w:r w:rsidR="007017B1" w:rsidRPr="007017B1">
        <w:rPr>
          <w:rFonts w:ascii="Times New Roman" w:hAnsi="Times New Roman" w:cs="Times New Roman"/>
          <w:sz w:val="24"/>
          <w:szCs w:val="24"/>
        </w:rPr>
        <w:t>explored</w:t>
      </w:r>
      <w:r w:rsidRPr="007017B1">
        <w:rPr>
          <w:rFonts w:ascii="Times New Roman" w:hAnsi="Times New Roman" w:cs="Times New Roman"/>
          <w:sz w:val="24"/>
          <w:szCs w:val="24"/>
        </w:rPr>
        <w:t xml:space="preserve"> how they </w:t>
      </w:r>
      <w:r w:rsidR="007017B1" w:rsidRPr="007017B1">
        <w:rPr>
          <w:rFonts w:ascii="Times New Roman" w:hAnsi="Times New Roman" w:cs="Times New Roman"/>
          <w:sz w:val="24"/>
          <w:szCs w:val="24"/>
        </w:rPr>
        <w:t>inform</w:t>
      </w:r>
      <w:r w:rsidRPr="007017B1">
        <w:rPr>
          <w:rFonts w:ascii="Times New Roman" w:hAnsi="Times New Roman" w:cs="Times New Roman"/>
          <w:sz w:val="24"/>
          <w:szCs w:val="24"/>
        </w:rPr>
        <w:t xml:space="preserve"> some of the main ideas in </w:t>
      </w:r>
      <w:r w:rsidR="007017B1" w:rsidRPr="007017B1">
        <w:rPr>
          <w:rFonts w:ascii="Times New Roman" w:hAnsi="Times New Roman" w:cs="Times New Roman"/>
          <w:sz w:val="24"/>
          <w:szCs w:val="24"/>
        </w:rPr>
        <w:t>therapeutic</w:t>
      </w:r>
      <w:r w:rsidRPr="007017B1">
        <w:rPr>
          <w:rFonts w:ascii="Times New Roman" w:hAnsi="Times New Roman" w:cs="Times New Roman"/>
          <w:sz w:val="24"/>
          <w:szCs w:val="24"/>
        </w:rPr>
        <w:t xml:space="preserve"> practice. The paper has </w:t>
      </w:r>
      <w:r w:rsidR="007017B1" w:rsidRPr="007017B1">
        <w:rPr>
          <w:rFonts w:ascii="Times New Roman" w:hAnsi="Times New Roman" w:cs="Times New Roman"/>
          <w:sz w:val="24"/>
          <w:szCs w:val="24"/>
        </w:rPr>
        <w:t>explored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 issues of collaborative goal setting, </w:t>
      </w:r>
      <w:r w:rsidR="007017B1" w:rsidRPr="007017B1">
        <w:rPr>
          <w:rFonts w:ascii="Times New Roman" w:hAnsi="Times New Roman" w:cs="Times New Roman"/>
          <w:sz w:val="24"/>
          <w:szCs w:val="24"/>
        </w:rPr>
        <w:t>maintaining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therapeutic relationship, specific application of therapy techniques, </w:t>
      </w:r>
      <w:r w:rsidR="007017B1" w:rsidRPr="007017B1">
        <w:rPr>
          <w:rFonts w:ascii="Times New Roman" w:hAnsi="Times New Roman" w:cs="Times New Roman"/>
          <w:sz w:val="24"/>
          <w:szCs w:val="24"/>
        </w:rPr>
        <w:t>and depth</w:t>
      </w:r>
      <w:r w:rsidRPr="007017B1">
        <w:rPr>
          <w:rFonts w:ascii="Times New Roman" w:hAnsi="Times New Roman" w:cs="Times New Roman"/>
          <w:sz w:val="24"/>
          <w:szCs w:val="24"/>
        </w:rPr>
        <w:t xml:space="preserve"> of engagement as well </w:t>
      </w:r>
      <w:r w:rsidR="007017B1" w:rsidRPr="007017B1">
        <w:rPr>
          <w:rFonts w:ascii="Times New Roman" w:hAnsi="Times New Roman" w:cs="Times New Roman"/>
          <w:sz w:val="24"/>
          <w:szCs w:val="24"/>
        </w:rPr>
        <w:t>as cultural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competence. The</w:t>
      </w:r>
      <w:r w:rsidR="00A66D1C" w:rsidRPr="007017B1">
        <w:rPr>
          <w:rFonts w:ascii="Times New Roman" w:hAnsi="Times New Roman" w:cs="Times New Roman"/>
          <w:sz w:val="24"/>
          <w:szCs w:val="24"/>
        </w:rPr>
        <w:t xml:space="preserve"> main takeaway is that professional counselors should closely</w:t>
      </w:r>
      <w:r w:rsidR="00897A8E" w:rsidRPr="007017B1">
        <w:rPr>
          <w:rFonts w:ascii="Times New Roman" w:hAnsi="Times New Roman" w:cs="Times New Roman"/>
          <w:sz w:val="24"/>
          <w:szCs w:val="24"/>
        </w:rPr>
        <w:t xml:space="preserve"> and </w:t>
      </w:r>
      <w:r w:rsidR="007017B1" w:rsidRPr="007017B1">
        <w:rPr>
          <w:rFonts w:ascii="Times New Roman" w:hAnsi="Times New Roman" w:cs="Times New Roman"/>
          <w:sz w:val="24"/>
          <w:szCs w:val="24"/>
        </w:rPr>
        <w:t>continually engage</w:t>
      </w:r>
      <w:r w:rsidR="00A66D1C" w:rsidRPr="007017B1">
        <w:rPr>
          <w:rFonts w:ascii="Times New Roman" w:hAnsi="Times New Roman" w:cs="Times New Roman"/>
          <w:sz w:val="24"/>
          <w:szCs w:val="24"/>
        </w:rPr>
        <w:t xml:space="preserve"> with clients in dialogue, right from goal </w:t>
      </w:r>
      <w:r w:rsidR="007017B1" w:rsidRPr="007017B1">
        <w:rPr>
          <w:rFonts w:ascii="Times New Roman" w:hAnsi="Times New Roman" w:cs="Times New Roman"/>
          <w:sz w:val="24"/>
          <w:szCs w:val="24"/>
        </w:rPr>
        <w:t>setting</w:t>
      </w:r>
      <w:r w:rsidR="00A66D1C" w:rsidRPr="007017B1">
        <w:rPr>
          <w:rFonts w:ascii="Times New Roman" w:hAnsi="Times New Roman" w:cs="Times New Roman"/>
          <w:sz w:val="24"/>
          <w:szCs w:val="24"/>
        </w:rPr>
        <w:t xml:space="preserve"> to through the entire </w:t>
      </w:r>
      <w:r w:rsidR="007017B1" w:rsidRPr="007017B1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A66D1C" w:rsidRPr="007017B1">
        <w:rPr>
          <w:rFonts w:ascii="Times New Roman" w:hAnsi="Times New Roman" w:cs="Times New Roman"/>
          <w:sz w:val="24"/>
          <w:szCs w:val="24"/>
        </w:rPr>
        <w:t>process</w:t>
      </w:r>
      <w:r w:rsidR="00897A8E" w:rsidRPr="007017B1">
        <w:rPr>
          <w:rFonts w:ascii="Times New Roman" w:hAnsi="Times New Roman" w:cs="Times New Roman"/>
          <w:sz w:val="24"/>
          <w:szCs w:val="24"/>
        </w:rPr>
        <w:t xml:space="preserve">, while upholding </w:t>
      </w:r>
      <w:r w:rsidR="007017B1" w:rsidRPr="007017B1">
        <w:rPr>
          <w:rFonts w:ascii="Times New Roman" w:hAnsi="Times New Roman" w:cs="Times New Roman"/>
          <w:sz w:val="24"/>
          <w:szCs w:val="24"/>
        </w:rPr>
        <w:t>competence</w:t>
      </w:r>
      <w:r w:rsidR="00897A8E" w:rsidRPr="007017B1">
        <w:rPr>
          <w:rFonts w:ascii="Times New Roman" w:hAnsi="Times New Roman" w:cs="Times New Roman"/>
          <w:sz w:val="24"/>
          <w:szCs w:val="24"/>
        </w:rPr>
        <w:t xml:space="preserve"> and implementing </w:t>
      </w:r>
      <w:r w:rsidR="007017B1" w:rsidRPr="007017B1">
        <w:rPr>
          <w:rFonts w:ascii="Times New Roman" w:hAnsi="Times New Roman" w:cs="Times New Roman"/>
          <w:sz w:val="24"/>
          <w:szCs w:val="24"/>
        </w:rPr>
        <w:t>techniques</w:t>
      </w:r>
      <w:r w:rsidR="00897A8E" w:rsidRPr="007017B1">
        <w:rPr>
          <w:rFonts w:ascii="Times New Roman" w:hAnsi="Times New Roman" w:cs="Times New Roman"/>
          <w:sz w:val="24"/>
          <w:szCs w:val="24"/>
        </w:rPr>
        <w:t xml:space="preserve"> that best suit </w:t>
      </w:r>
      <w:r w:rsidR="007017B1" w:rsidRPr="007017B1">
        <w:rPr>
          <w:rFonts w:ascii="Times New Roman" w:hAnsi="Times New Roman" w:cs="Times New Roman"/>
          <w:sz w:val="24"/>
          <w:szCs w:val="24"/>
        </w:rPr>
        <w:t>the</w:t>
      </w:r>
      <w:r w:rsidR="00897A8E" w:rsidRPr="007017B1">
        <w:rPr>
          <w:rFonts w:ascii="Times New Roman" w:hAnsi="Times New Roman" w:cs="Times New Roman"/>
          <w:sz w:val="24"/>
          <w:szCs w:val="24"/>
        </w:rPr>
        <w:t xml:space="preserve"> client needs and </w:t>
      </w:r>
      <w:r w:rsidR="007017B1" w:rsidRPr="007017B1">
        <w:rPr>
          <w:rFonts w:ascii="Times New Roman" w:hAnsi="Times New Roman" w:cs="Times New Roman"/>
          <w:sz w:val="24"/>
          <w:szCs w:val="24"/>
        </w:rPr>
        <w:t>interests</w:t>
      </w:r>
      <w:r w:rsidR="00897A8E" w:rsidRPr="007017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8DC" w:rsidRPr="007017B1" w:rsidRDefault="00C538DC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97A8E" w:rsidRPr="007017B1" w:rsidRDefault="00897A8E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97A8E" w:rsidRPr="007017B1" w:rsidRDefault="00897A8E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97A8E" w:rsidRDefault="00897A8E" w:rsidP="007017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7B1" w:rsidRP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A8E" w:rsidRPr="007017B1" w:rsidRDefault="00897A8E" w:rsidP="007017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A8E" w:rsidRPr="007017B1" w:rsidRDefault="00897A8E" w:rsidP="007017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B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9B6461" w:rsidRPr="007017B1" w:rsidRDefault="009B6461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Alizadeh, S., &amp; Chavan, M. (2015). </w:t>
      </w:r>
      <w:r w:rsidRPr="007017B1">
        <w:rPr>
          <w:rFonts w:ascii="Times New Roman" w:hAnsi="Times New Roman" w:cs="Times New Roman"/>
          <w:iCs/>
          <w:sz w:val="24"/>
          <w:szCs w:val="24"/>
        </w:rPr>
        <w:t xml:space="preserve">Cultural competence dimensions and outcomes: a systematic review of the literature.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Health &amp; Social Care in the Community, 24</w:t>
      </w:r>
      <w:r w:rsidRPr="007017B1">
        <w:rPr>
          <w:rFonts w:ascii="Times New Roman" w:hAnsi="Times New Roman" w:cs="Times New Roman"/>
          <w:iCs/>
          <w:sz w:val="24"/>
          <w:szCs w:val="24"/>
        </w:rPr>
        <w:t>(6), e117–e130.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D</w:t>
      </w:r>
      <w:r w:rsidRPr="007017B1">
        <w:rPr>
          <w:rFonts w:ascii="Times New Roman" w:hAnsi="Times New Roman" w:cs="Times New Roman"/>
          <w:sz w:val="24"/>
          <w:szCs w:val="24"/>
        </w:rPr>
        <w:t>oi:10.1111/hsc.12293 </w:t>
      </w:r>
    </w:p>
    <w:p w:rsidR="007A05E1" w:rsidRPr="007017B1" w:rsidRDefault="007A05E1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Bolsinger, J., Jaeger, M., Hoff, P., &amp; Theodoridou, A. (2020). Challenges and Opportunities in Building and Maintaining a Good Therapeutic Relationship in Acute Psychiatric Settings: A Narrative Review.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Frontiers in psychiatry</w:t>
      </w:r>
      <w:r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7017B1">
        <w:rPr>
          <w:rFonts w:ascii="Times New Roman" w:hAnsi="Times New Roman" w:cs="Times New Roman"/>
          <w:sz w:val="24"/>
          <w:szCs w:val="24"/>
        </w:rPr>
        <w:t>, 965</w:t>
      </w:r>
      <w:r w:rsidR="000D07CD">
        <w:rPr>
          <w:rFonts w:ascii="Times New Roman" w:hAnsi="Times New Roman" w:cs="Times New Roman"/>
          <w:sz w:val="24"/>
          <w:szCs w:val="24"/>
        </w:rPr>
        <w:t>-74</w:t>
      </w:r>
      <w:r w:rsidRPr="007017B1">
        <w:rPr>
          <w:rFonts w:ascii="Times New Roman" w:hAnsi="Times New Roman" w:cs="Times New Roman"/>
          <w:sz w:val="24"/>
          <w:szCs w:val="24"/>
        </w:rPr>
        <w:t xml:space="preserve">. </w:t>
      </w:r>
      <w:r w:rsidR="007017B1" w:rsidRPr="007017B1">
        <w:rPr>
          <w:rFonts w:ascii="Times New Roman" w:hAnsi="Times New Roman" w:cs="Times New Roman"/>
          <w:sz w:val="24"/>
          <w:szCs w:val="24"/>
        </w:rPr>
        <w:t xml:space="preserve">Doi: </w:t>
      </w:r>
      <w:r w:rsidRPr="007017B1">
        <w:rPr>
          <w:rFonts w:ascii="Times New Roman" w:hAnsi="Times New Roman" w:cs="Times New Roman"/>
          <w:sz w:val="24"/>
          <w:szCs w:val="24"/>
        </w:rPr>
        <w:t xml:space="preserve">10.3389/fpsyt.2019.00965 </w:t>
      </w:r>
    </w:p>
    <w:p w:rsidR="00246B52" w:rsidRPr="007017B1" w:rsidRDefault="00246B52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Cloninger, C. R., &amp; Cloninger, K. M. (2011). Person-centered Therapeutics.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International journal of person centered medicine</w:t>
      </w:r>
      <w:r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7017B1">
        <w:rPr>
          <w:rFonts w:ascii="Times New Roman" w:hAnsi="Times New Roman" w:cs="Times New Roman"/>
          <w:sz w:val="24"/>
          <w:szCs w:val="24"/>
        </w:rPr>
        <w:t xml:space="preserve">(1), 43–52. </w:t>
      </w:r>
      <w:hyperlink r:id="rId9" w:history="1">
        <w:r w:rsidR="007017B1" w:rsidRPr="007017B1">
          <w:rPr>
            <w:rFonts w:ascii="Times New Roman" w:hAnsi="Times New Roman" w:cs="Times New Roman"/>
            <w:sz w:val="24"/>
            <w:szCs w:val="24"/>
          </w:rPr>
          <w:t xml:space="preserve">Doi: </w:t>
        </w:r>
        <w:r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10.5750/ijpcm.v1i1.21</w:t>
        </w:r>
      </w:hyperlink>
    </w:p>
    <w:p w:rsidR="00FA5E7E" w:rsidRDefault="00FA5E7E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Corey, </w:t>
      </w:r>
      <w:r>
        <w:rPr>
          <w:rFonts w:ascii="Times New Roman" w:hAnsi="Times New Roman" w:cs="Times New Roman"/>
          <w:sz w:val="24"/>
          <w:szCs w:val="24"/>
        </w:rPr>
        <w:t>G. (</w:t>
      </w:r>
      <w:r w:rsidRPr="007017B1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A5E7E">
        <w:rPr>
          <w:rFonts w:ascii="Times New Roman" w:hAnsi="Times New Roman" w:cs="Times New Roman"/>
          <w:i/>
          <w:sz w:val="24"/>
          <w:szCs w:val="24"/>
        </w:rPr>
        <w:t>Theory and Practice of Counseling and Psychotherapy (10</w:t>
      </w:r>
      <w:r w:rsidRPr="00FA5E7E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FA5E7E">
        <w:rPr>
          <w:rFonts w:ascii="Times New Roman" w:hAnsi="Times New Roman" w:cs="Times New Roman"/>
          <w:i/>
          <w:sz w:val="24"/>
          <w:szCs w:val="24"/>
        </w:rPr>
        <w:t xml:space="preserve"> Ed).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E7E">
        <w:rPr>
          <w:rFonts w:ascii="Times New Roman" w:hAnsi="Times New Roman" w:cs="Times New Roman"/>
          <w:sz w:val="24"/>
          <w:szCs w:val="24"/>
        </w:rPr>
        <w:t>Boston, MA: Cengage Learning</w:t>
      </w:r>
    </w:p>
    <w:p w:rsidR="00112301" w:rsidRPr="007017B1" w:rsidRDefault="009614C2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Kessler, D., Walker, I., Sauvé-Schenk, K., &amp; Egan, M. (2018). </w:t>
      </w:r>
      <w:r w:rsidRPr="007017B1">
        <w:rPr>
          <w:rFonts w:ascii="Times New Roman" w:hAnsi="Times New Roman" w:cs="Times New Roman"/>
          <w:iCs/>
          <w:sz w:val="24"/>
          <w:szCs w:val="24"/>
        </w:rPr>
        <w:t>Goal setting dynamics that facilitate or impede a client-centered approach.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 xml:space="preserve"> Scandinavian Journal of Occupational Therapy</w:t>
      </w:r>
      <w:r w:rsidR="007017B1" w:rsidRPr="007017B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017B1" w:rsidRPr="007017B1">
        <w:rPr>
          <w:rStyle w:val="cit"/>
          <w:rFonts w:ascii="Times New Roman" w:hAnsi="Times New Roman" w:cs="Times New Roman"/>
          <w:sz w:val="24"/>
          <w:szCs w:val="24"/>
        </w:rPr>
        <w:t>26(5):315-324</w:t>
      </w:r>
      <w:r w:rsidRPr="007017B1">
        <w:rPr>
          <w:rFonts w:ascii="Times New Roman" w:hAnsi="Times New Roman" w:cs="Times New Roman"/>
          <w:iCs/>
          <w:sz w:val="24"/>
          <w:szCs w:val="24"/>
        </w:rPr>
        <w:t>.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D</w:t>
      </w:r>
      <w:r w:rsidRPr="007017B1">
        <w:rPr>
          <w:rFonts w:ascii="Times New Roman" w:hAnsi="Times New Roman" w:cs="Times New Roman"/>
          <w:sz w:val="24"/>
          <w:szCs w:val="24"/>
        </w:rPr>
        <w:t>oi:10.1080/11038128.2018.1465119 </w:t>
      </w:r>
    </w:p>
    <w:p w:rsidR="00112301" w:rsidRPr="00112301" w:rsidRDefault="00112301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2301">
        <w:rPr>
          <w:rFonts w:ascii="Times New Roman" w:eastAsia="Times New Roman" w:hAnsi="Times New Roman" w:cs="Times New Roman"/>
          <w:sz w:val="24"/>
          <w:szCs w:val="24"/>
        </w:rPr>
        <w:t xml:space="preserve">Lømo, B., Haavind, H., &amp; Tjersland, O. A. (2019). Finding a Common Ground: Therapist Responsiveness to Male Clients Who Have Acted Violently Against Their Female Partner. </w:t>
      </w:r>
      <w:r w:rsidRPr="0011230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interpersonal violence</w:t>
      </w:r>
      <w:r w:rsidRPr="00112301">
        <w:rPr>
          <w:rFonts w:ascii="Times New Roman" w:eastAsia="Times New Roman" w:hAnsi="Times New Roman" w:cs="Times New Roman"/>
          <w:sz w:val="24"/>
          <w:szCs w:val="24"/>
        </w:rPr>
        <w:t xml:space="preserve">, 886260519862271. </w:t>
      </w:r>
      <w:r w:rsidR="008059CE" w:rsidRPr="007017B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2301">
        <w:rPr>
          <w:rFonts w:ascii="Times New Roman" w:eastAsia="Times New Roman" w:hAnsi="Times New Roman" w:cs="Times New Roman"/>
          <w:sz w:val="24"/>
          <w:szCs w:val="24"/>
        </w:rPr>
        <w:t>oi.org/10.1177/0886260519862271</w:t>
      </w:r>
    </w:p>
    <w:p w:rsidR="00013ADE" w:rsidRPr="007017B1" w:rsidRDefault="00013ADE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Meyers, L. (2014). Connecting with clients</w:t>
      </w:r>
      <w:r w:rsidRPr="007017B1">
        <w:rPr>
          <w:rFonts w:ascii="Times New Roman" w:hAnsi="Times New Roman" w:cs="Times New Roman"/>
          <w:i/>
          <w:sz w:val="24"/>
          <w:szCs w:val="24"/>
        </w:rPr>
        <w:t>. Counselling Today</w:t>
      </w:r>
      <w:r w:rsidRPr="007017B1">
        <w:rPr>
          <w:rFonts w:ascii="Times New Roman" w:hAnsi="Times New Roman" w:cs="Times New Roman"/>
          <w:sz w:val="24"/>
          <w:szCs w:val="24"/>
        </w:rPr>
        <w:t>. Retrieved on 2 May 3, 2021 from https://ct.counseling.org/2014/08/connecting-with-clients/#</w:t>
      </w:r>
    </w:p>
    <w:p w:rsidR="00112301" w:rsidRPr="007017B1" w:rsidRDefault="00112301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Muntigl, P., Horvath, A. O., Chubak, L., &amp; Angus, L. (2020). Getting to "Yes": Overcoming Client Reluctance to Engage in Chair Work.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Frontiers in psychology</w:t>
      </w:r>
      <w:r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7017B1">
        <w:rPr>
          <w:rFonts w:ascii="Times New Roman" w:hAnsi="Times New Roman" w:cs="Times New Roman"/>
          <w:sz w:val="24"/>
          <w:szCs w:val="24"/>
        </w:rPr>
        <w:t xml:space="preserve">, 582856. </w:t>
      </w:r>
      <w:hyperlink r:id="rId10" w:history="1">
        <w:r w:rsidR="007017B1"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Doi: </w:t>
        </w:r>
        <w:r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10.3389/fpsyg.2020.582856</w:t>
        </w:r>
      </w:hyperlink>
    </w:p>
    <w:p w:rsidR="003621D9" w:rsidRPr="007017B1" w:rsidRDefault="003621D9" w:rsidP="007017B1">
      <w:pPr>
        <w:spacing w:after="0" w:line="480" w:lineRule="auto"/>
        <w:ind w:left="1440" w:hanging="144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lastRenderedPageBreak/>
        <w:t>Palmer, K. (2011)</w:t>
      </w:r>
      <w:r w:rsidRPr="007017B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t>Gestalt Therapy in</w:t>
      </w:r>
      <w:r w:rsidRPr="007017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t>Psychological Practice</w:t>
      </w:r>
      <w:r w:rsidRPr="007017B1">
        <w:rPr>
          <w:rFonts w:ascii="Times New Roman" w:hAnsi="Times New Roman" w:cs="Times New Roman"/>
          <w:i/>
          <w:sz w:val="24"/>
          <w:szCs w:val="24"/>
        </w:rPr>
        <w:t>. Inquiries Journal/Student Pulse</w:t>
      </w: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t>, 3</w:t>
      </w:r>
      <w:r w:rsidRPr="007017B1">
        <w:rPr>
          <w:rFonts w:ascii="Times New Roman" w:hAnsi="Times New Roman" w:cs="Times New Roman"/>
          <w:i/>
          <w:sz w:val="24"/>
          <w:szCs w:val="24"/>
        </w:rPr>
        <w:t>(</w:t>
      </w: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11), 1-9 </w:t>
      </w:r>
    </w:p>
    <w:p w:rsidR="00897A8E" w:rsidRPr="007017B1" w:rsidRDefault="00897A8E" w:rsidP="007017B1">
      <w:pPr>
        <w:spacing w:after="0" w:line="48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Pratikta, A. (2020). Mindfulness as an effective technique for various psychological problems: A conceptual and literature review. </w:t>
      </w:r>
      <w:r w:rsidRPr="007017B1">
        <w:rPr>
          <w:rFonts w:ascii="Times New Roman" w:hAnsi="Times New Roman" w:cs="Times New Roman"/>
          <w:i/>
          <w:sz w:val="24"/>
          <w:szCs w:val="24"/>
        </w:rPr>
        <w:t>Journal of Professionals in Guidance and Counseling, 1</w:t>
      </w:r>
      <w:r w:rsidRPr="007017B1">
        <w:rPr>
          <w:rFonts w:ascii="Times New Roman" w:hAnsi="Times New Roman" w:cs="Times New Roman"/>
          <w:sz w:val="24"/>
          <w:szCs w:val="24"/>
        </w:rPr>
        <w:t xml:space="preserve"> (1), 1-13. Doi: 10.21831/ProGCouns</w:t>
      </w:r>
    </w:p>
    <w:p w:rsidR="00590156" w:rsidRPr="007017B1" w:rsidRDefault="00590156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Rosa</w:t>
      </w:r>
      <w:r w:rsidR="00AC12DD" w:rsidRPr="007017B1">
        <w:rPr>
          <w:rFonts w:ascii="Times New Roman" w:hAnsi="Times New Roman" w:cs="Times New Roman"/>
          <w:sz w:val="24"/>
          <w:szCs w:val="24"/>
        </w:rPr>
        <w:t>, S.,</w:t>
      </w:r>
      <w:r w:rsidRPr="007017B1">
        <w:rPr>
          <w:rFonts w:ascii="Times New Roman" w:hAnsi="Times New Roman" w:cs="Times New Roman"/>
          <w:sz w:val="24"/>
          <w:szCs w:val="24"/>
        </w:rPr>
        <w:t xml:space="preserve"> &amp; Hasselkus, B. (2005). Finding Common Ground </w:t>
      </w:r>
      <w:r w:rsidR="007A05E1" w:rsidRPr="007017B1">
        <w:rPr>
          <w:rFonts w:ascii="Times New Roman" w:hAnsi="Times New Roman" w:cs="Times New Roman"/>
          <w:sz w:val="24"/>
          <w:szCs w:val="24"/>
        </w:rPr>
        <w:t>with</w:t>
      </w:r>
      <w:r w:rsidRPr="007017B1">
        <w:rPr>
          <w:rFonts w:ascii="Times New Roman" w:hAnsi="Times New Roman" w:cs="Times New Roman"/>
          <w:sz w:val="24"/>
          <w:szCs w:val="24"/>
        </w:rPr>
        <w:t xml:space="preserve"> Patients: The Centrality of Compatibility. </w:t>
      </w:r>
      <w:r w:rsidRPr="007017B1">
        <w:rPr>
          <w:rFonts w:ascii="Times New Roman" w:hAnsi="Times New Roman" w:cs="Times New Roman"/>
          <w:i/>
          <w:sz w:val="24"/>
          <w:szCs w:val="24"/>
        </w:rPr>
        <w:t>American Journal of Occupational Therapy, 59</w:t>
      </w:r>
      <w:r w:rsidRPr="007017B1">
        <w:rPr>
          <w:rFonts w:ascii="Times New Roman" w:hAnsi="Times New Roman" w:cs="Times New Roman"/>
          <w:sz w:val="24"/>
          <w:szCs w:val="24"/>
        </w:rPr>
        <w:t>, 198-208. Doi: 10.5014/ajot.59.2.198</w:t>
      </w:r>
    </w:p>
    <w:p w:rsidR="00CB6DA3" w:rsidRPr="007017B1" w:rsidRDefault="00CB6DA3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Rose, G., &amp; Smith, L. (2018). Mental health recovery, goal setting and working alliance in an Australian community-managed </w:t>
      </w:r>
      <w:r w:rsidR="007A05E1" w:rsidRPr="007017B1">
        <w:rPr>
          <w:rFonts w:ascii="Times New Roman" w:hAnsi="Times New Roman" w:cs="Times New Roman"/>
          <w:sz w:val="24"/>
          <w:szCs w:val="24"/>
        </w:rPr>
        <w:t>organization</w:t>
      </w:r>
      <w:r w:rsidRPr="007017B1">
        <w:rPr>
          <w:rFonts w:ascii="Times New Roman" w:hAnsi="Times New Roman" w:cs="Times New Roman"/>
          <w:sz w:val="24"/>
          <w:szCs w:val="24"/>
        </w:rPr>
        <w:t xml:space="preserve">.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Health psychology open</w:t>
      </w:r>
      <w:r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7017B1">
        <w:rPr>
          <w:rFonts w:ascii="Times New Roman" w:hAnsi="Times New Roman" w:cs="Times New Roman"/>
          <w:sz w:val="24"/>
          <w:szCs w:val="24"/>
        </w:rPr>
        <w:t xml:space="preserve">(1), 2055102918774674. </w:t>
      </w:r>
      <w:hyperlink r:id="rId11" w:history="1">
        <w:r w:rsidR="007017B1"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Doi: </w:t>
        </w:r>
        <w:r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10.1177/2055102918774674</w:t>
        </w:r>
      </w:hyperlink>
    </w:p>
    <w:p w:rsidR="00897A8E" w:rsidRPr="007017B1" w:rsidRDefault="00897A8E" w:rsidP="007017B1">
      <w:pPr>
        <w:spacing w:after="0" w:line="48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Sue, S., Zane, N., Nagayama Hall, G. C., &amp; Berger, L. K. (2009). The case for cultural competency in psychotherapeutic interventions.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Annual review of psychology</w:t>
      </w:r>
      <w:r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7017B1">
        <w:rPr>
          <w:rFonts w:ascii="Times New Roman" w:hAnsi="Times New Roman" w:cs="Times New Roman"/>
          <w:sz w:val="24"/>
          <w:szCs w:val="24"/>
        </w:rPr>
        <w:t xml:space="preserve">, 525–548. </w:t>
      </w:r>
      <w:r w:rsidR="007017B1" w:rsidRPr="007017B1">
        <w:rPr>
          <w:rFonts w:ascii="Times New Roman" w:hAnsi="Times New Roman" w:cs="Times New Roman"/>
          <w:sz w:val="24"/>
          <w:szCs w:val="24"/>
        </w:rPr>
        <w:t xml:space="preserve">Doi: </w:t>
      </w:r>
      <w:r w:rsidRPr="007017B1">
        <w:rPr>
          <w:rFonts w:ascii="Times New Roman" w:hAnsi="Times New Roman" w:cs="Times New Roman"/>
          <w:sz w:val="24"/>
          <w:szCs w:val="24"/>
        </w:rPr>
        <w:t>10.1146/annurev.psych.60.110707.163651</w:t>
      </w:r>
    </w:p>
    <w:p w:rsidR="00EC6381" w:rsidRPr="007017B1" w:rsidRDefault="00EC6381" w:rsidP="007017B1">
      <w:pPr>
        <w:spacing w:after="0" w:line="48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sectPr w:rsidR="00EC6381" w:rsidRPr="007017B1" w:rsidSect="007017B1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156" w:rsidRDefault="00312156" w:rsidP="007017B1">
      <w:pPr>
        <w:spacing w:after="0" w:line="240" w:lineRule="auto"/>
      </w:pPr>
      <w:r>
        <w:separator/>
      </w:r>
    </w:p>
  </w:endnote>
  <w:endnote w:type="continuationSeparator" w:id="0">
    <w:p w:rsidR="00312156" w:rsidRDefault="00312156" w:rsidP="0070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156" w:rsidRDefault="00312156" w:rsidP="007017B1">
      <w:pPr>
        <w:spacing w:after="0" w:line="240" w:lineRule="auto"/>
      </w:pPr>
      <w:r>
        <w:separator/>
      </w:r>
    </w:p>
  </w:footnote>
  <w:footnote w:type="continuationSeparator" w:id="0">
    <w:p w:rsidR="00312156" w:rsidRDefault="00312156" w:rsidP="0070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502387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17B1" w:rsidRPr="007017B1" w:rsidRDefault="007017B1" w:rsidP="007017B1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7017B1">
          <w:rPr>
            <w:rFonts w:ascii="Times New Roman" w:hAnsi="Times New Roman" w:cs="Times New Roman"/>
            <w:sz w:val="24"/>
            <w:szCs w:val="24"/>
          </w:rPr>
          <w:t xml:space="preserve">COMMON GROUND IN COUNSELLING </w:t>
        </w:r>
        <w:r w:rsidRPr="007017B1">
          <w:rPr>
            <w:rFonts w:ascii="Times New Roman" w:hAnsi="Times New Roman" w:cs="Times New Roman"/>
            <w:sz w:val="24"/>
            <w:szCs w:val="24"/>
          </w:rPr>
          <w:tab/>
        </w:r>
        <w:r w:rsidRPr="007017B1">
          <w:rPr>
            <w:rFonts w:ascii="Times New Roman" w:hAnsi="Times New Roman" w:cs="Times New Roman"/>
            <w:sz w:val="24"/>
            <w:szCs w:val="24"/>
          </w:rPr>
          <w:tab/>
        </w:r>
        <w:r w:rsidRPr="007017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17B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17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184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017B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017B1" w:rsidRDefault="007017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B1" w:rsidRDefault="007017B1" w:rsidP="007017B1">
    <w:pPr>
      <w:spacing w:line="480" w:lineRule="auto"/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7017B1">
      <w:rPr>
        <w:rFonts w:ascii="Times New Roman" w:hAnsi="Times New Roman" w:cs="Times New Roman"/>
        <w:sz w:val="24"/>
        <w:szCs w:val="24"/>
      </w:rPr>
      <w:t xml:space="preserve">COMMON GROUND </w:t>
    </w:r>
    <w:r>
      <w:rPr>
        <w:rFonts w:ascii="Times New Roman" w:hAnsi="Times New Roman" w:cs="Times New Roman"/>
        <w:sz w:val="24"/>
        <w:szCs w:val="24"/>
      </w:rPr>
      <w:t xml:space="preserve">IN COUNSELLING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90D70"/>
    <w:multiLevelType w:val="hybridMultilevel"/>
    <w:tmpl w:val="833AE22C"/>
    <w:lvl w:ilvl="0" w:tplc="36AA7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06363"/>
    <w:multiLevelType w:val="hybridMultilevel"/>
    <w:tmpl w:val="16A64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D671F"/>
    <w:multiLevelType w:val="hybridMultilevel"/>
    <w:tmpl w:val="42F8B598"/>
    <w:lvl w:ilvl="0" w:tplc="36AA7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D0D04"/>
    <w:multiLevelType w:val="hybridMultilevel"/>
    <w:tmpl w:val="FA482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D4"/>
    <w:rsid w:val="00013ADE"/>
    <w:rsid w:val="00080D2B"/>
    <w:rsid w:val="000D07CD"/>
    <w:rsid w:val="00112301"/>
    <w:rsid w:val="00150224"/>
    <w:rsid w:val="00246B52"/>
    <w:rsid w:val="00281848"/>
    <w:rsid w:val="002C510C"/>
    <w:rsid w:val="00312156"/>
    <w:rsid w:val="003621D9"/>
    <w:rsid w:val="003F715D"/>
    <w:rsid w:val="0043292D"/>
    <w:rsid w:val="004608D4"/>
    <w:rsid w:val="0046795B"/>
    <w:rsid w:val="004C3963"/>
    <w:rsid w:val="00590156"/>
    <w:rsid w:val="005B34AD"/>
    <w:rsid w:val="006502BF"/>
    <w:rsid w:val="006533F4"/>
    <w:rsid w:val="007017B1"/>
    <w:rsid w:val="0070242B"/>
    <w:rsid w:val="007A05E1"/>
    <w:rsid w:val="008059CE"/>
    <w:rsid w:val="008235A2"/>
    <w:rsid w:val="0083323D"/>
    <w:rsid w:val="0085630C"/>
    <w:rsid w:val="00857EF4"/>
    <w:rsid w:val="00897A8E"/>
    <w:rsid w:val="008D3974"/>
    <w:rsid w:val="009614C2"/>
    <w:rsid w:val="009B6461"/>
    <w:rsid w:val="009D330F"/>
    <w:rsid w:val="00A66D1C"/>
    <w:rsid w:val="00AC12DD"/>
    <w:rsid w:val="00B638E8"/>
    <w:rsid w:val="00C16CF6"/>
    <w:rsid w:val="00C538DC"/>
    <w:rsid w:val="00CA0EA0"/>
    <w:rsid w:val="00CB6DA3"/>
    <w:rsid w:val="00EA6D02"/>
    <w:rsid w:val="00EC6381"/>
    <w:rsid w:val="00F52E95"/>
    <w:rsid w:val="00F85282"/>
    <w:rsid w:val="00F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9458C-9E5F-4AEA-9E61-E902976A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E95"/>
    <w:pPr>
      <w:ind w:left="720"/>
      <w:contextualSpacing/>
    </w:pPr>
  </w:style>
  <w:style w:type="character" w:customStyle="1" w:styleId="wi-fullname">
    <w:name w:val="wi-fullname"/>
    <w:basedOn w:val="DefaultParagraphFont"/>
    <w:rsid w:val="006533F4"/>
  </w:style>
  <w:style w:type="character" w:styleId="Hyperlink">
    <w:name w:val="Hyperlink"/>
    <w:basedOn w:val="DefaultParagraphFont"/>
    <w:uiPriority w:val="99"/>
    <w:unhideWhenUsed/>
    <w:rsid w:val="006533F4"/>
    <w:rPr>
      <w:color w:val="0000FF"/>
      <w:u w:val="single"/>
    </w:rPr>
  </w:style>
  <w:style w:type="character" w:customStyle="1" w:styleId="al-author-delim">
    <w:name w:val="al-author-delim"/>
    <w:basedOn w:val="DefaultParagraphFont"/>
    <w:rsid w:val="006533F4"/>
  </w:style>
  <w:style w:type="character" w:customStyle="1" w:styleId="authors-list-item">
    <w:name w:val="authors-list-item"/>
    <w:basedOn w:val="DefaultParagraphFont"/>
    <w:rsid w:val="006533F4"/>
  </w:style>
  <w:style w:type="character" w:customStyle="1" w:styleId="author-sup-separator">
    <w:name w:val="author-sup-separator"/>
    <w:basedOn w:val="DefaultParagraphFont"/>
    <w:rsid w:val="006533F4"/>
  </w:style>
  <w:style w:type="character" w:customStyle="1" w:styleId="muxgbd">
    <w:name w:val="muxgbd"/>
    <w:basedOn w:val="DefaultParagraphFont"/>
    <w:rsid w:val="002C510C"/>
  </w:style>
  <w:style w:type="character" w:styleId="Emphasis">
    <w:name w:val="Emphasis"/>
    <w:basedOn w:val="DefaultParagraphFont"/>
    <w:uiPriority w:val="20"/>
    <w:qFormat/>
    <w:rsid w:val="003621D9"/>
    <w:rPr>
      <w:i/>
      <w:iCs/>
    </w:rPr>
  </w:style>
  <w:style w:type="character" w:customStyle="1" w:styleId="cit">
    <w:name w:val="cit"/>
    <w:basedOn w:val="DefaultParagraphFont"/>
    <w:rsid w:val="007017B1"/>
  </w:style>
  <w:style w:type="paragraph" w:styleId="Header">
    <w:name w:val="header"/>
    <w:basedOn w:val="Normal"/>
    <w:link w:val="HeaderChar"/>
    <w:uiPriority w:val="99"/>
    <w:unhideWhenUsed/>
    <w:rsid w:val="0070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7B1"/>
  </w:style>
  <w:style w:type="paragraph" w:styleId="Footer">
    <w:name w:val="footer"/>
    <w:basedOn w:val="Normal"/>
    <w:link w:val="FooterChar"/>
    <w:uiPriority w:val="99"/>
    <w:unhideWhenUsed/>
    <w:rsid w:val="0070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Cloninger%20KM%5BAuthor%5D&amp;cauthor=true&amp;cauthor_uid=26052429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Cloninger%20CR%5BAuthor%5D&amp;cauthor=true&amp;cauthor_uid=2605242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205510291877467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3389/fpsyg.2020.5828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750/ijpcm.v1i1.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2021-05-04T14:24:00Z</dcterms:created>
  <dcterms:modified xsi:type="dcterms:W3CDTF">2021-05-04T14:26:00Z</dcterms:modified>
</cp:coreProperties>
</file>